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C0A2" w14:textId="24B24A31" w:rsidR="00EF72BC" w:rsidRPr="00EF72BC" w:rsidRDefault="00276B64"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r w:rsidRPr="00B335FB">
        <w:rPr>
          <w:rFonts w:ascii="Times" w:hAnsi="Times"/>
        </w:rPr>
        <w:tab/>
      </w:r>
    </w:p>
    <w:p w14:paraId="5EF503B1" w14:textId="1E119E6F" w:rsidR="00276B64" w:rsidRPr="00F45474" w:rsidRDefault="00EF72BC" w:rsidP="00F45474">
      <w:pPr>
        <w:pBdr>
          <w:top w:val="nil"/>
          <w:left w:val="nil"/>
          <w:bottom w:val="nil"/>
          <w:right w:val="nil"/>
          <w:between w:val="nil"/>
        </w:pBdr>
        <w:tabs>
          <w:tab w:val="center" w:pos="4419"/>
          <w:tab w:val="left" w:pos="6435"/>
          <w:tab w:val="right" w:pos="8838"/>
          <w:tab w:val="left" w:pos="6450"/>
        </w:tabs>
        <w:spacing w:line="276" w:lineRule="auto"/>
        <w:jc w:val="center"/>
        <w:rPr>
          <w:rFonts w:ascii="Times" w:hAnsi="Times"/>
          <w:b/>
          <w:bCs/>
          <w:u w:val="single"/>
        </w:rPr>
      </w:pPr>
      <w:r w:rsidRPr="00F45474">
        <w:rPr>
          <w:rFonts w:ascii="Times" w:hAnsi="Times"/>
          <w:b/>
          <w:bCs/>
          <w:u w:val="single"/>
        </w:rPr>
        <w:t>CONVOCATORIA N° 0</w:t>
      </w:r>
      <w:r w:rsidR="000B40C0">
        <w:rPr>
          <w:rFonts w:ascii="Times" w:hAnsi="Times"/>
          <w:b/>
          <w:bCs/>
          <w:u w:val="single"/>
        </w:rPr>
        <w:t>3</w:t>
      </w:r>
      <w:r w:rsidRPr="00F45474">
        <w:rPr>
          <w:rFonts w:ascii="Times" w:hAnsi="Times"/>
          <w:b/>
          <w:bCs/>
          <w:u w:val="single"/>
        </w:rPr>
        <w:t>/2025</w:t>
      </w:r>
      <w:r w:rsidR="003563E7" w:rsidRPr="00F45474">
        <w:rPr>
          <w:rFonts w:ascii="Times" w:hAnsi="Times"/>
          <w:b/>
          <w:bCs/>
          <w:u w:val="single"/>
        </w:rPr>
        <w:t>.</w:t>
      </w:r>
    </w:p>
    <w:p w14:paraId="7355FDFE" w14:textId="77777777" w:rsidR="00EF72BC" w:rsidRDefault="00EF72BC"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p>
    <w:p w14:paraId="59EEE1F7" w14:textId="75765EEB" w:rsidR="00EF72BC" w:rsidRPr="00F36282" w:rsidRDefault="00EF72BC"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rPr>
        <w:t xml:space="preserve">La Universidad Politécnica Taiwán Paraguay – UPTP, llama a Concurso Público de Oposición </w:t>
      </w:r>
      <w:r w:rsidR="001A27DA">
        <w:rPr>
          <w:rFonts w:ascii="Times" w:hAnsi="Times"/>
        </w:rPr>
        <w:t>para e</w:t>
      </w:r>
      <w:r w:rsidRPr="00F36282">
        <w:rPr>
          <w:rFonts w:ascii="Times" w:hAnsi="Times"/>
        </w:rPr>
        <w:t xml:space="preserve">l cargo de </w:t>
      </w:r>
      <w:r w:rsidR="000B40C0">
        <w:rPr>
          <w:rFonts w:ascii="Times" w:hAnsi="Times"/>
        </w:rPr>
        <w:t>Profesor a Tiempo Completo</w:t>
      </w:r>
      <w:r w:rsidRPr="00F36282">
        <w:rPr>
          <w:rFonts w:ascii="Times" w:hAnsi="Times"/>
        </w:rPr>
        <w:t xml:space="preserve">, conforme los siguientes detalles: </w:t>
      </w:r>
    </w:p>
    <w:p w14:paraId="71B9B69B" w14:textId="77777777" w:rsidR="00EF72BC" w:rsidRPr="00F36282" w:rsidRDefault="00EF72BC"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p>
    <w:p w14:paraId="4387E3B5" w14:textId="6830B88D" w:rsidR="00F36282" w:rsidRPr="00A024BA" w:rsidRDefault="00F3628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color w:val="000000" w:themeColor="text1"/>
        </w:rPr>
      </w:pPr>
      <w:r w:rsidRPr="00F36282">
        <w:rPr>
          <w:rFonts w:ascii="Times" w:hAnsi="Times"/>
          <w:b/>
          <w:bCs/>
        </w:rPr>
        <w:t xml:space="preserve">Modalidad de Concurso: </w:t>
      </w:r>
      <w:r w:rsidR="001A27DA">
        <w:rPr>
          <w:rFonts w:ascii="Times" w:hAnsi="Times"/>
        </w:rPr>
        <w:t>Este proceso será</w:t>
      </w:r>
      <w:r w:rsidRPr="00F36282">
        <w:rPr>
          <w:rFonts w:ascii="Times" w:hAnsi="Times"/>
        </w:rPr>
        <w:t xml:space="preserve"> a través de </w:t>
      </w:r>
      <w:r w:rsidRPr="00A024BA">
        <w:rPr>
          <w:rFonts w:ascii="Times" w:hAnsi="Times"/>
          <w:color w:val="000000" w:themeColor="text1"/>
        </w:rPr>
        <w:t xml:space="preserve">“Concurso Público </w:t>
      </w:r>
      <w:r w:rsidR="00AF2C92" w:rsidRPr="00A024BA">
        <w:rPr>
          <w:rFonts w:ascii="Times" w:hAnsi="Times"/>
          <w:color w:val="000000" w:themeColor="text1"/>
        </w:rPr>
        <w:t>de Oposición</w:t>
      </w:r>
      <w:r w:rsidRPr="00A024BA">
        <w:rPr>
          <w:rFonts w:ascii="Times" w:hAnsi="Times"/>
          <w:color w:val="000000" w:themeColor="text1"/>
        </w:rPr>
        <w:t>”</w:t>
      </w:r>
      <w:r w:rsidR="00AF2C92" w:rsidRPr="00A024BA">
        <w:rPr>
          <w:rFonts w:ascii="Times" w:hAnsi="Times"/>
          <w:color w:val="000000" w:themeColor="text1"/>
        </w:rPr>
        <w:t>.</w:t>
      </w:r>
    </w:p>
    <w:p w14:paraId="176A7EA6" w14:textId="5A69EC16" w:rsidR="00F36282" w:rsidRPr="00F36282" w:rsidRDefault="00F3628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b/>
          <w:bCs/>
        </w:rPr>
        <w:t xml:space="preserve">Descripción </w:t>
      </w:r>
      <w:r>
        <w:rPr>
          <w:rFonts w:ascii="Times" w:hAnsi="Times"/>
          <w:b/>
          <w:bCs/>
        </w:rPr>
        <w:t xml:space="preserve">del cargo: </w:t>
      </w:r>
      <w:r w:rsidR="00F45363">
        <w:rPr>
          <w:rFonts w:ascii="Times" w:hAnsi="Times"/>
        </w:rPr>
        <w:t>Profesor a tiempo completo</w:t>
      </w:r>
      <w:r w:rsidR="008C5FC9">
        <w:rPr>
          <w:rFonts w:ascii="Times" w:hAnsi="Times"/>
        </w:rPr>
        <w:t>.</w:t>
      </w:r>
    </w:p>
    <w:p w14:paraId="6B8958BB" w14:textId="17A13DBF" w:rsidR="00F36282" w:rsidRPr="002122C7" w:rsidRDefault="00F3628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b/>
          <w:bCs/>
        </w:rPr>
        <w:t>Vacancias Disponibles</w:t>
      </w:r>
      <w:r w:rsidR="002122C7">
        <w:rPr>
          <w:rFonts w:ascii="Times" w:hAnsi="Times"/>
          <w:b/>
          <w:bCs/>
        </w:rPr>
        <w:t xml:space="preserve">: </w:t>
      </w:r>
      <w:r w:rsidR="00F45363">
        <w:rPr>
          <w:rFonts w:ascii="Times" w:hAnsi="Times"/>
        </w:rPr>
        <w:t>2</w:t>
      </w:r>
      <w:r w:rsidRPr="002122C7">
        <w:rPr>
          <w:rFonts w:ascii="Times" w:hAnsi="Times"/>
        </w:rPr>
        <w:t xml:space="preserve"> (</w:t>
      </w:r>
      <w:r w:rsidR="00F45363">
        <w:rPr>
          <w:rFonts w:ascii="Times" w:hAnsi="Times"/>
        </w:rPr>
        <w:t>dos</w:t>
      </w:r>
      <w:r w:rsidRPr="002122C7">
        <w:rPr>
          <w:rFonts w:ascii="Times" w:hAnsi="Times"/>
        </w:rPr>
        <w:t>)</w:t>
      </w:r>
      <w:r w:rsidR="008C5FC9">
        <w:rPr>
          <w:rFonts w:ascii="Times" w:hAnsi="Times"/>
        </w:rPr>
        <w:t>.</w:t>
      </w:r>
    </w:p>
    <w:p w14:paraId="0F1DE124" w14:textId="63B2BF67" w:rsidR="00F36282" w:rsidRPr="002122C7" w:rsidRDefault="00F3628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b/>
          <w:bCs/>
        </w:rPr>
        <w:t xml:space="preserve">Tipo de puesto: </w:t>
      </w:r>
      <w:r w:rsidRPr="002122C7">
        <w:rPr>
          <w:rFonts w:ascii="Times" w:hAnsi="Times"/>
        </w:rPr>
        <w:t>Permanente</w:t>
      </w:r>
      <w:r w:rsidR="008C5FC9">
        <w:rPr>
          <w:rFonts w:ascii="Times" w:hAnsi="Times"/>
        </w:rPr>
        <w:t>.</w:t>
      </w:r>
    </w:p>
    <w:p w14:paraId="1B5D0D19" w14:textId="77777777" w:rsidR="00351BFC" w:rsidRDefault="00F3628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r w:rsidRPr="00F36282">
        <w:rPr>
          <w:rFonts w:ascii="Times" w:hAnsi="Times"/>
          <w:b/>
          <w:bCs/>
        </w:rPr>
        <w:t xml:space="preserve">Remuneración: </w:t>
      </w:r>
    </w:p>
    <w:p w14:paraId="6C17567A" w14:textId="69B5AFF8" w:rsidR="00F45363" w:rsidRPr="00F45363" w:rsidRDefault="00351BFC" w:rsidP="00500AC0">
      <w:pPr>
        <w:pStyle w:val="Prrafodelista"/>
        <w:numPr>
          <w:ilvl w:val="0"/>
          <w:numId w:val="18"/>
        </w:numPr>
        <w:pBdr>
          <w:top w:val="nil"/>
          <w:left w:val="nil"/>
          <w:bottom w:val="nil"/>
          <w:right w:val="nil"/>
          <w:between w:val="nil"/>
        </w:pBdr>
        <w:tabs>
          <w:tab w:val="center" w:pos="4419"/>
          <w:tab w:val="left" w:pos="6435"/>
          <w:tab w:val="right" w:pos="8838"/>
          <w:tab w:val="left" w:pos="6450"/>
        </w:tabs>
        <w:spacing w:line="276" w:lineRule="auto"/>
        <w:jc w:val="both"/>
        <w:rPr>
          <w:color w:val="000000"/>
        </w:rPr>
      </w:pPr>
      <w:r w:rsidRPr="00F45363">
        <w:rPr>
          <w:rFonts w:ascii="Times" w:hAnsi="Times"/>
        </w:rPr>
        <w:t>Gs</w:t>
      </w:r>
      <w:r w:rsidR="00F45363" w:rsidRPr="00F45363">
        <w:rPr>
          <w:color w:val="000000"/>
        </w:rPr>
        <w:t>. 6.316.100 (</w:t>
      </w:r>
      <w:proofErr w:type="gramStart"/>
      <w:r w:rsidR="00F45363" w:rsidRPr="00F45363">
        <w:rPr>
          <w:color w:val="000000"/>
        </w:rPr>
        <w:t>Guaraníes</w:t>
      </w:r>
      <w:proofErr w:type="gramEnd"/>
      <w:r w:rsidR="00F45363" w:rsidRPr="00F45363">
        <w:rPr>
          <w:color w:val="000000"/>
        </w:rPr>
        <w:t xml:space="preserve"> seis millones trescientos dieciséis mil cien)</w:t>
      </w:r>
    </w:p>
    <w:p w14:paraId="0852E871" w14:textId="10B05A58" w:rsidR="00F36282" w:rsidRPr="00F36282" w:rsidRDefault="00F36282" w:rsidP="00F45363">
      <w:pPr>
        <w:pStyle w:val="Prrafodelista"/>
        <w:pBdr>
          <w:top w:val="nil"/>
          <w:left w:val="nil"/>
          <w:bottom w:val="nil"/>
          <w:right w:val="nil"/>
          <w:between w:val="nil"/>
        </w:pBdr>
        <w:tabs>
          <w:tab w:val="center" w:pos="4419"/>
          <w:tab w:val="left" w:pos="6435"/>
          <w:tab w:val="right" w:pos="8838"/>
          <w:tab w:val="left" w:pos="6450"/>
        </w:tabs>
        <w:spacing w:line="276" w:lineRule="auto"/>
        <w:ind w:left="1440"/>
        <w:jc w:val="both"/>
        <w:rPr>
          <w:rFonts w:ascii="Times" w:hAnsi="Times"/>
          <w:b/>
          <w:bCs/>
        </w:rPr>
      </w:pPr>
    </w:p>
    <w:p w14:paraId="7BEA9E8B" w14:textId="3C4EECB1" w:rsidR="0099016C" w:rsidRPr="00A024BA" w:rsidRDefault="00F3628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color w:val="000000" w:themeColor="text1"/>
        </w:rPr>
      </w:pPr>
      <w:r w:rsidRPr="00F36282">
        <w:rPr>
          <w:rFonts w:ascii="Times" w:hAnsi="Times"/>
          <w:b/>
          <w:bCs/>
        </w:rPr>
        <w:t>Lugar y modalidad de presentación de las postulaciones</w:t>
      </w:r>
      <w:r w:rsidR="002122C7">
        <w:rPr>
          <w:rFonts w:ascii="Times" w:hAnsi="Times"/>
          <w:b/>
          <w:bCs/>
        </w:rPr>
        <w:t xml:space="preserve">: </w:t>
      </w:r>
      <w:r w:rsidRPr="00A024BA">
        <w:rPr>
          <w:rFonts w:ascii="Times" w:hAnsi="Times"/>
          <w:color w:val="000000" w:themeColor="text1"/>
        </w:rPr>
        <w:t xml:space="preserve">Las </w:t>
      </w:r>
      <w:r w:rsidR="005C225C" w:rsidRPr="00A024BA">
        <w:rPr>
          <w:rFonts w:ascii="Times" w:hAnsi="Times"/>
          <w:color w:val="000000" w:themeColor="text1"/>
        </w:rPr>
        <w:t>postulaciones</w:t>
      </w:r>
      <w:r w:rsidRPr="00A024BA">
        <w:rPr>
          <w:rFonts w:ascii="Times" w:hAnsi="Times"/>
          <w:color w:val="000000" w:themeColor="text1"/>
        </w:rPr>
        <w:t xml:space="preserve"> serán recepcionadas</w:t>
      </w:r>
      <w:r w:rsidR="00343592" w:rsidRPr="00A024BA">
        <w:rPr>
          <w:rFonts w:ascii="Times" w:hAnsi="Times"/>
          <w:color w:val="000000" w:themeColor="text1"/>
        </w:rPr>
        <w:t xml:space="preserve"> en </w:t>
      </w:r>
      <w:r w:rsidR="00040BEE" w:rsidRPr="00A024BA">
        <w:rPr>
          <w:rFonts w:ascii="Times" w:hAnsi="Times"/>
          <w:color w:val="000000" w:themeColor="text1"/>
        </w:rPr>
        <w:t xml:space="preserve">la mesa de entrada de la Dirección General de Gestión de Personas </w:t>
      </w:r>
      <w:r w:rsidR="00343592" w:rsidRPr="00A024BA">
        <w:rPr>
          <w:rFonts w:ascii="Times" w:hAnsi="Times"/>
          <w:color w:val="000000" w:themeColor="text1"/>
        </w:rPr>
        <w:t xml:space="preserve">de la Universidad Politécnica Taiwán Paraguay, </w:t>
      </w:r>
      <w:r w:rsidR="00040BEE" w:rsidRPr="00A024BA">
        <w:rPr>
          <w:rFonts w:ascii="Times" w:hAnsi="Times"/>
          <w:color w:val="000000" w:themeColor="text1"/>
        </w:rPr>
        <w:t xml:space="preserve">oficina </w:t>
      </w:r>
      <w:r w:rsidR="00343592" w:rsidRPr="00A024BA">
        <w:rPr>
          <w:rFonts w:ascii="Times" w:hAnsi="Times"/>
          <w:color w:val="000000" w:themeColor="text1"/>
        </w:rPr>
        <w:t>ubicad</w:t>
      </w:r>
      <w:r w:rsidR="00040BEE" w:rsidRPr="00A024BA">
        <w:rPr>
          <w:rFonts w:ascii="Times" w:hAnsi="Times"/>
          <w:color w:val="000000" w:themeColor="text1"/>
        </w:rPr>
        <w:t>a</w:t>
      </w:r>
      <w:r w:rsidR="00343592" w:rsidRPr="00A024BA">
        <w:rPr>
          <w:rFonts w:ascii="Times" w:hAnsi="Times"/>
          <w:color w:val="000000" w:themeColor="text1"/>
        </w:rPr>
        <w:t xml:space="preserve"> </w:t>
      </w:r>
      <w:r w:rsidR="002122C7" w:rsidRPr="00A024BA">
        <w:rPr>
          <w:rFonts w:ascii="Times" w:hAnsi="Times"/>
          <w:color w:val="000000" w:themeColor="text1"/>
        </w:rPr>
        <w:t>en</w:t>
      </w:r>
      <w:r w:rsidRPr="00A024BA">
        <w:rPr>
          <w:rFonts w:ascii="Times" w:hAnsi="Times"/>
          <w:color w:val="000000" w:themeColor="text1"/>
        </w:rPr>
        <w:t xml:space="preserve"> el </w:t>
      </w:r>
      <w:r w:rsidR="002122C7" w:rsidRPr="00A024BA">
        <w:rPr>
          <w:rFonts w:ascii="Times" w:hAnsi="Times"/>
          <w:color w:val="000000" w:themeColor="text1"/>
        </w:rPr>
        <w:t>Comando de Comunicaciones del Ejército</w:t>
      </w:r>
      <w:r w:rsidR="00737AAF" w:rsidRPr="00A024BA">
        <w:rPr>
          <w:rFonts w:ascii="Times" w:hAnsi="Times"/>
          <w:color w:val="000000" w:themeColor="text1"/>
        </w:rPr>
        <w:t xml:space="preserve"> (CO</w:t>
      </w:r>
      <w:r w:rsidR="00F07425" w:rsidRPr="00A024BA">
        <w:rPr>
          <w:rFonts w:ascii="Times" w:hAnsi="Times"/>
          <w:color w:val="000000" w:themeColor="text1"/>
        </w:rPr>
        <w:t>M</w:t>
      </w:r>
      <w:r w:rsidR="00737AAF" w:rsidRPr="00A024BA">
        <w:rPr>
          <w:rFonts w:ascii="Times" w:hAnsi="Times"/>
          <w:color w:val="000000" w:themeColor="text1"/>
        </w:rPr>
        <w:t>COME)</w:t>
      </w:r>
      <w:r w:rsidR="002122C7" w:rsidRPr="00A024BA">
        <w:rPr>
          <w:rFonts w:ascii="Times" w:hAnsi="Times"/>
          <w:color w:val="000000" w:themeColor="text1"/>
        </w:rPr>
        <w:t xml:space="preserve">, </w:t>
      </w:r>
      <w:r w:rsidR="0099016C" w:rsidRPr="00A024BA">
        <w:rPr>
          <w:rFonts w:ascii="Times" w:hAnsi="Times"/>
          <w:color w:val="000000" w:themeColor="text1"/>
        </w:rPr>
        <w:t xml:space="preserve">sito en </w:t>
      </w:r>
      <w:r w:rsidR="002122C7" w:rsidRPr="00A024BA">
        <w:rPr>
          <w:rFonts w:ascii="Times" w:hAnsi="Times"/>
          <w:color w:val="000000" w:themeColor="text1"/>
        </w:rPr>
        <w:t xml:space="preserve">Avda. Sebastián Gaboto entre O’Leary y Ayolas, </w:t>
      </w:r>
      <w:r w:rsidRPr="00A024BA">
        <w:rPr>
          <w:rFonts w:ascii="Times" w:hAnsi="Times"/>
          <w:color w:val="000000" w:themeColor="text1"/>
        </w:rPr>
        <w:t>en el horario de 08:</w:t>
      </w:r>
      <w:r w:rsidR="002122C7" w:rsidRPr="00A024BA">
        <w:rPr>
          <w:rFonts w:ascii="Times" w:hAnsi="Times"/>
          <w:color w:val="000000" w:themeColor="text1"/>
        </w:rPr>
        <w:t>30</w:t>
      </w:r>
      <w:r w:rsidRPr="00A024BA">
        <w:rPr>
          <w:rFonts w:ascii="Times" w:hAnsi="Times"/>
          <w:color w:val="000000" w:themeColor="text1"/>
        </w:rPr>
        <w:t xml:space="preserve"> a 1</w:t>
      </w:r>
      <w:r w:rsidR="002122C7" w:rsidRPr="00A024BA">
        <w:rPr>
          <w:rFonts w:ascii="Times" w:hAnsi="Times"/>
          <w:color w:val="000000" w:themeColor="text1"/>
        </w:rPr>
        <w:t>6</w:t>
      </w:r>
      <w:r w:rsidRPr="00A024BA">
        <w:rPr>
          <w:rFonts w:ascii="Times" w:hAnsi="Times"/>
          <w:color w:val="000000" w:themeColor="text1"/>
        </w:rPr>
        <w:t>:</w:t>
      </w:r>
      <w:r w:rsidR="002122C7" w:rsidRPr="00A024BA">
        <w:rPr>
          <w:rFonts w:ascii="Times" w:hAnsi="Times"/>
          <w:color w:val="000000" w:themeColor="text1"/>
        </w:rPr>
        <w:t>3</w:t>
      </w:r>
      <w:r w:rsidRPr="00A024BA">
        <w:rPr>
          <w:rFonts w:ascii="Times" w:hAnsi="Times"/>
          <w:color w:val="000000" w:themeColor="text1"/>
        </w:rPr>
        <w:t xml:space="preserve">0 </w:t>
      </w:r>
      <w:proofErr w:type="spellStart"/>
      <w:r w:rsidRPr="00A024BA">
        <w:rPr>
          <w:rFonts w:ascii="Times" w:hAnsi="Times"/>
          <w:color w:val="000000" w:themeColor="text1"/>
        </w:rPr>
        <w:t>hs</w:t>
      </w:r>
      <w:proofErr w:type="spellEnd"/>
      <w:r w:rsidRPr="00A024BA">
        <w:rPr>
          <w:rFonts w:ascii="Times" w:hAnsi="Times"/>
          <w:color w:val="000000" w:themeColor="text1"/>
        </w:rPr>
        <w:t>.</w:t>
      </w:r>
      <w:r w:rsidR="002122C7" w:rsidRPr="00A024BA">
        <w:rPr>
          <w:rFonts w:ascii="Times" w:hAnsi="Times"/>
          <w:color w:val="000000" w:themeColor="text1"/>
        </w:rPr>
        <w:t xml:space="preserve"> </w:t>
      </w:r>
    </w:p>
    <w:p w14:paraId="050E2E34" w14:textId="2AD77CDB" w:rsidR="00EF72BC" w:rsidRDefault="00D156CA" w:rsidP="00C7502D">
      <w:pPr>
        <w:pBdr>
          <w:top w:val="nil"/>
          <w:left w:val="nil"/>
          <w:bottom w:val="nil"/>
          <w:right w:val="nil"/>
          <w:between w:val="nil"/>
        </w:pBdr>
        <w:tabs>
          <w:tab w:val="center" w:pos="4419"/>
          <w:tab w:val="left" w:pos="6435"/>
          <w:tab w:val="right" w:pos="8838"/>
          <w:tab w:val="left" w:pos="6450"/>
        </w:tabs>
        <w:spacing w:line="276" w:lineRule="auto"/>
        <w:ind w:left="360"/>
        <w:jc w:val="both"/>
        <w:rPr>
          <w:rFonts w:ascii="Times" w:hAnsi="Times"/>
        </w:rPr>
      </w:pPr>
      <w:r>
        <w:rPr>
          <w:rFonts w:ascii="Times" w:hAnsi="Times"/>
        </w:rPr>
        <w:t>P</w:t>
      </w:r>
      <w:r w:rsidR="00F36282" w:rsidRPr="0099016C">
        <w:rPr>
          <w:rFonts w:ascii="Times" w:hAnsi="Times"/>
        </w:rPr>
        <w:t>ara ello</w:t>
      </w:r>
      <w:r>
        <w:rPr>
          <w:rFonts w:ascii="Times" w:hAnsi="Times"/>
        </w:rPr>
        <w:t>,</w:t>
      </w:r>
      <w:r w:rsidR="00F36282" w:rsidRPr="0099016C">
        <w:rPr>
          <w:rFonts w:ascii="Times" w:hAnsi="Times"/>
        </w:rPr>
        <w:t xml:space="preserve"> los interesados deberán presentar</w:t>
      </w:r>
      <w:r w:rsidR="001470CC">
        <w:rPr>
          <w:rFonts w:ascii="Times" w:hAnsi="Times"/>
        </w:rPr>
        <w:t xml:space="preserve"> sus carpetas con los requisitos establecidos en esta Convo</w:t>
      </w:r>
      <w:r w:rsidR="00FB4DA9">
        <w:rPr>
          <w:rFonts w:ascii="Times" w:hAnsi="Times"/>
        </w:rPr>
        <w:t>catoria, junto con</w:t>
      </w:r>
      <w:r w:rsidR="00F36282" w:rsidRPr="0099016C">
        <w:rPr>
          <w:rFonts w:ascii="Times" w:hAnsi="Times"/>
        </w:rPr>
        <w:t xml:space="preserve"> </w:t>
      </w:r>
      <w:r w:rsidR="002122C7" w:rsidRPr="0099016C">
        <w:rPr>
          <w:rFonts w:ascii="Times" w:hAnsi="Times"/>
        </w:rPr>
        <w:t>el Formulario de Postulación en formato de Declaración Jurada</w:t>
      </w:r>
      <w:r w:rsidR="00FB4DA9">
        <w:rPr>
          <w:rFonts w:ascii="Times" w:hAnsi="Times"/>
        </w:rPr>
        <w:t>.</w:t>
      </w:r>
      <w:r w:rsidR="002122C7" w:rsidRPr="0099016C">
        <w:rPr>
          <w:rFonts w:ascii="Times" w:hAnsi="Times"/>
        </w:rPr>
        <w:t xml:space="preserve"> </w:t>
      </w:r>
      <w:r w:rsidR="00FB4DA9">
        <w:rPr>
          <w:rFonts w:ascii="Times" w:hAnsi="Times"/>
        </w:rPr>
        <w:t>C</w:t>
      </w:r>
      <w:r w:rsidR="002122C7" w:rsidRPr="0099016C">
        <w:rPr>
          <w:rFonts w:ascii="Times" w:hAnsi="Times"/>
        </w:rPr>
        <w:t xml:space="preserve">ada hoja deberá estar foliada y firmada </w:t>
      </w:r>
      <w:r w:rsidR="00F36282" w:rsidRPr="0099016C">
        <w:rPr>
          <w:rFonts w:ascii="Times" w:hAnsi="Times"/>
        </w:rPr>
        <w:t>por el postulante.</w:t>
      </w:r>
    </w:p>
    <w:p w14:paraId="06433C77" w14:textId="38EDC3B8" w:rsidR="002A6A43" w:rsidRPr="00A024BA" w:rsidRDefault="002A6A43"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color w:val="000000" w:themeColor="text1"/>
        </w:rPr>
      </w:pPr>
      <w:r w:rsidRPr="00F36282">
        <w:rPr>
          <w:rFonts w:ascii="Times" w:hAnsi="Times"/>
          <w:b/>
          <w:bCs/>
        </w:rPr>
        <w:t>Inicio y fin de la postulación</w:t>
      </w:r>
      <w:r>
        <w:rPr>
          <w:rFonts w:ascii="Times" w:hAnsi="Times"/>
          <w:b/>
          <w:bCs/>
        </w:rPr>
        <w:t xml:space="preserve">: </w:t>
      </w:r>
      <w:r w:rsidRPr="002122C7">
        <w:rPr>
          <w:rFonts w:ascii="Times" w:hAnsi="Times"/>
        </w:rPr>
        <w:t xml:space="preserve">Desde </w:t>
      </w:r>
      <w:r w:rsidRPr="00E23BF2">
        <w:rPr>
          <w:rFonts w:ascii="Times" w:hAnsi="Times"/>
        </w:rPr>
        <w:t>el</w:t>
      </w:r>
      <w:r w:rsidR="008F0727">
        <w:rPr>
          <w:rFonts w:ascii="Times" w:hAnsi="Times"/>
        </w:rPr>
        <w:t xml:space="preserve"> 10</w:t>
      </w:r>
      <w:r w:rsidR="000B40C0">
        <w:rPr>
          <w:rFonts w:ascii="Times" w:hAnsi="Times"/>
        </w:rPr>
        <w:t xml:space="preserve"> de </w:t>
      </w:r>
      <w:r w:rsidR="008F0727">
        <w:rPr>
          <w:rFonts w:ascii="Times" w:hAnsi="Times"/>
        </w:rPr>
        <w:t xml:space="preserve">noviembre </w:t>
      </w:r>
      <w:r w:rsidR="00153560" w:rsidRPr="00E23BF2">
        <w:rPr>
          <w:rFonts w:ascii="Times" w:hAnsi="Times"/>
        </w:rPr>
        <w:t>hasta el</w:t>
      </w:r>
      <w:r w:rsidRPr="00E23BF2">
        <w:rPr>
          <w:rFonts w:ascii="Times" w:hAnsi="Times"/>
        </w:rPr>
        <w:t xml:space="preserve"> </w:t>
      </w:r>
      <w:r w:rsidR="008F0727">
        <w:rPr>
          <w:rFonts w:ascii="Times" w:hAnsi="Times"/>
        </w:rPr>
        <w:t>21</w:t>
      </w:r>
      <w:r w:rsidRPr="00E23BF2">
        <w:rPr>
          <w:rFonts w:ascii="Times" w:hAnsi="Times"/>
        </w:rPr>
        <w:t xml:space="preserve"> de </w:t>
      </w:r>
      <w:r w:rsidR="000B40C0">
        <w:rPr>
          <w:rFonts w:ascii="Times" w:hAnsi="Times"/>
        </w:rPr>
        <w:t>noviembre</w:t>
      </w:r>
      <w:r w:rsidRPr="00E23BF2">
        <w:rPr>
          <w:rFonts w:ascii="Times" w:hAnsi="Times"/>
        </w:rPr>
        <w:t xml:space="preserve"> de</w:t>
      </w:r>
      <w:r w:rsidRPr="002122C7">
        <w:rPr>
          <w:rFonts w:ascii="Times" w:hAnsi="Times"/>
        </w:rPr>
        <w:t xml:space="preserve"> 2025</w:t>
      </w:r>
      <w:r w:rsidR="00FD11B6">
        <w:rPr>
          <w:rFonts w:ascii="Times" w:hAnsi="Times"/>
        </w:rPr>
        <w:t>,</w:t>
      </w:r>
      <w:r w:rsidR="00E7654C">
        <w:rPr>
          <w:rFonts w:ascii="Times" w:hAnsi="Times"/>
        </w:rPr>
        <w:t xml:space="preserve"> </w:t>
      </w:r>
      <w:r w:rsidR="00F07425" w:rsidRPr="00A024BA">
        <w:rPr>
          <w:rFonts w:ascii="Times" w:hAnsi="Times"/>
          <w:color w:val="000000" w:themeColor="text1"/>
        </w:rPr>
        <w:t>en el horario mencionado en el inciso f)</w:t>
      </w:r>
      <w:r w:rsidR="00E7654C" w:rsidRPr="00A024BA">
        <w:rPr>
          <w:rFonts w:ascii="Times" w:hAnsi="Times"/>
          <w:color w:val="000000" w:themeColor="text1"/>
        </w:rPr>
        <w:t xml:space="preserve">. </w:t>
      </w:r>
    </w:p>
    <w:p w14:paraId="24A5834A" w14:textId="53E3CFB7" w:rsidR="00343592" w:rsidRPr="00A024BA" w:rsidRDefault="0034359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color w:val="000000" w:themeColor="text1"/>
        </w:rPr>
      </w:pPr>
      <w:r>
        <w:rPr>
          <w:rFonts w:ascii="Times" w:hAnsi="Times"/>
          <w:b/>
          <w:bCs/>
        </w:rPr>
        <w:t>Evaluación documental:</w:t>
      </w:r>
      <w:r w:rsidR="00E7654C">
        <w:rPr>
          <w:rFonts w:ascii="Times" w:hAnsi="Times"/>
          <w:b/>
          <w:bCs/>
        </w:rPr>
        <w:t xml:space="preserve"> </w:t>
      </w:r>
      <w:r w:rsidR="008F0727">
        <w:rPr>
          <w:rFonts w:ascii="Times" w:hAnsi="Times"/>
        </w:rPr>
        <w:t>24</w:t>
      </w:r>
      <w:r>
        <w:rPr>
          <w:rFonts w:ascii="Times" w:hAnsi="Times"/>
        </w:rPr>
        <w:t xml:space="preserve"> de</w:t>
      </w:r>
      <w:r w:rsidR="000B40C0">
        <w:rPr>
          <w:rFonts w:ascii="Times" w:hAnsi="Times"/>
        </w:rPr>
        <w:t xml:space="preserve"> noviembre</w:t>
      </w:r>
      <w:r>
        <w:rPr>
          <w:rFonts w:ascii="Times" w:hAnsi="Times"/>
        </w:rPr>
        <w:t xml:space="preserve"> de 2025. Los postulantes que</w:t>
      </w:r>
      <w:r w:rsidR="00731FF6">
        <w:rPr>
          <w:rFonts w:ascii="Times" w:hAnsi="Times"/>
        </w:rPr>
        <w:t xml:space="preserve"> </w:t>
      </w:r>
      <w:r w:rsidR="00731FF6" w:rsidRPr="00A024BA">
        <w:rPr>
          <w:rFonts w:ascii="Times" w:hAnsi="Times"/>
          <w:color w:val="000000" w:themeColor="text1"/>
        </w:rPr>
        <w:t>superen la evaluación documental</w:t>
      </w:r>
      <w:r w:rsidR="009C7B94" w:rsidRPr="00A024BA">
        <w:rPr>
          <w:rFonts w:ascii="Times" w:hAnsi="Times"/>
          <w:color w:val="000000" w:themeColor="text1"/>
        </w:rPr>
        <w:t xml:space="preserve"> </w:t>
      </w:r>
      <w:r w:rsidRPr="00A024BA">
        <w:rPr>
          <w:rFonts w:ascii="Times" w:hAnsi="Times"/>
          <w:color w:val="000000" w:themeColor="text1"/>
        </w:rPr>
        <w:t xml:space="preserve">serán convocados mediante correo electrónico para </w:t>
      </w:r>
      <w:r w:rsidR="009C7B94" w:rsidRPr="00A024BA">
        <w:rPr>
          <w:rFonts w:ascii="Times" w:hAnsi="Times"/>
          <w:color w:val="000000" w:themeColor="text1"/>
        </w:rPr>
        <w:t>presentarse</w:t>
      </w:r>
      <w:r w:rsidR="00A25A9D" w:rsidRPr="00A024BA">
        <w:rPr>
          <w:rFonts w:ascii="Times" w:hAnsi="Times"/>
          <w:color w:val="000000" w:themeColor="text1"/>
        </w:rPr>
        <w:t xml:space="preserve"> al</w:t>
      </w:r>
      <w:r w:rsidR="007215A3" w:rsidRPr="00A024BA">
        <w:rPr>
          <w:rFonts w:ascii="Times" w:hAnsi="Times"/>
          <w:color w:val="000000" w:themeColor="text1"/>
        </w:rPr>
        <w:t xml:space="preserve"> desarrollo de</w:t>
      </w:r>
      <w:r w:rsidR="009C7B94" w:rsidRPr="00A024BA">
        <w:rPr>
          <w:rFonts w:ascii="Times" w:hAnsi="Times"/>
          <w:color w:val="000000" w:themeColor="text1"/>
        </w:rPr>
        <w:t xml:space="preserve"> </w:t>
      </w:r>
      <w:r w:rsidRPr="00A024BA">
        <w:rPr>
          <w:rFonts w:ascii="Times" w:hAnsi="Times"/>
          <w:color w:val="000000" w:themeColor="text1"/>
        </w:rPr>
        <w:t>la clase magistral y defensa de proyecto de investigación</w:t>
      </w:r>
      <w:r w:rsidR="00E952E3" w:rsidRPr="00A024BA">
        <w:rPr>
          <w:rFonts w:ascii="Times" w:hAnsi="Times"/>
          <w:color w:val="000000" w:themeColor="text1"/>
        </w:rPr>
        <w:t>.</w:t>
      </w:r>
    </w:p>
    <w:p w14:paraId="7ED89B83" w14:textId="609E6E4B" w:rsidR="000B40C0" w:rsidRDefault="00343592"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Pr>
          <w:rFonts w:ascii="Times" w:hAnsi="Times"/>
          <w:b/>
          <w:bCs/>
        </w:rPr>
        <w:t>Clase magistral</w:t>
      </w:r>
      <w:r w:rsidR="00E7654C">
        <w:rPr>
          <w:rFonts w:ascii="Times" w:hAnsi="Times"/>
          <w:b/>
          <w:bCs/>
        </w:rPr>
        <w:t>,</w:t>
      </w:r>
      <w:r>
        <w:rPr>
          <w:rFonts w:ascii="Times" w:hAnsi="Times"/>
          <w:b/>
          <w:bCs/>
        </w:rPr>
        <w:t xml:space="preserve"> defensa de proyecto de investigación</w:t>
      </w:r>
      <w:r w:rsidR="00E7654C">
        <w:rPr>
          <w:rFonts w:ascii="Times" w:hAnsi="Times"/>
          <w:b/>
          <w:bCs/>
        </w:rPr>
        <w:t xml:space="preserve"> y entrevistas</w:t>
      </w:r>
      <w:r w:rsidR="000B40C0">
        <w:rPr>
          <w:rFonts w:ascii="Times" w:hAnsi="Times"/>
          <w:b/>
          <w:bCs/>
        </w:rPr>
        <w:t xml:space="preserve"> con el Comité</w:t>
      </w:r>
      <w:r w:rsidR="005353AC" w:rsidRPr="00DD50BE">
        <w:rPr>
          <w:rFonts w:ascii="Times" w:hAnsi="Times"/>
          <w:b/>
          <w:bCs/>
        </w:rPr>
        <w:t>:</w:t>
      </w:r>
      <w:r>
        <w:rPr>
          <w:rFonts w:ascii="Times" w:hAnsi="Times"/>
          <w:b/>
          <w:bCs/>
        </w:rPr>
        <w:t xml:space="preserve"> </w:t>
      </w:r>
      <w:r w:rsidR="005353AC" w:rsidRPr="00DD50BE">
        <w:rPr>
          <w:rFonts w:ascii="Times" w:hAnsi="Times"/>
          <w:b/>
          <w:bCs/>
        </w:rPr>
        <w:t xml:space="preserve"> </w:t>
      </w:r>
      <w:r w:rsidR="00162FBE" w:rsidRPr="00A024BA">
        <w:rPr>
          <w:rFonts w:ascii="Times" w:hAnsi="Times"/>
        </w:rPr>
        <w:t>D</w:t>
      </w:r>
      <w:r w:rsidRPr="00A024BA">
        <w:rPr>
          <w:rFonts w:ascii="Times" w:hAnsi="Times"/>
        </w:rPr>
        <w:t xml:space="preserve">esde </w:t>
      </w:r>
      <w:r w:rsidR="00610959" w:rsidRPr="007E7B12">
        <w:rPr>
          <w:rFonts w:ascii="Times" w:hAnsi="Times"/>
        </w:rPr>
        <w:t xml:space="preserve">el </w:t>
      </w:r>
      <w:r w:rsidR="007E7B12" w:rsidRPr="007E7B12">
        <w:rPr>
          <w:rFonts w:ascii="Times" w:hAnsi="Times"/>
        </w:rPr>
        <w:t>martes</w:t>
      </w:r>
      <w:r w:rsidR="00351BFC" w:rsidRPr="007E7B12">
        <w:rPr>
          <w:rFonts w:ascii="Times" w:hAnsi="Times"/>
        </w:rPr>
        <w:t xml:space="preserve"> </w:t>
      </w:r>
      <w:r w:rsidR="008F0727">
        <w:rPr>
          <w:rFonts w:ascii="Times" w:hAnsi="Times"/>
        </w:rPr>
        <w:t>25</w:t>
      </w:r>
      <w:r w:rsidR="00351BFC" w:rsidRPr="007E7B12">
        <w:rPr>
          <w:rFonts w:ascii="Times" w:hAnsi="Times"/>
        </w:rPr>
        <w:t xml:space="preserve"> </w:t>
      </w:r>
      <w:r w:rsidR="00E7654C" w:rsidRPr="007E7B12">
        <w:rPr>
          <w:rFonts w:ascii="Times" w:hAnsi="Times"/>
        </w:rPr>
        <w:t xml:space="preserve">de </w:t>
      </w:r>
      <w:r w:rsidR="000B40C0">
        <w:rPr>
          <w:rFonts w:ascii="Times" w:hAnsi="Times"/>
        </w:rPr>
        <w:t>noviembre</w:t>
      </w:r>
      <w:r w:rsidR="00DD50BE" w:rsidRPr="007E7B12">
        <w:rPr>
          <w:rFonts w:ascii="Times" w:hAnsi="Times"/>
        </w:rPr>
        <w:t xml:space="preserve"> de 2025</w:t>
      </w:r>
      <w:r w:rsidRPr="007E7B12">
        <w:rPr>
          <w:rFonts w:ascii="Times" w:hAnsi="Times"/>
        </w:rPr>
        <w:t xml:space="preserve">, en </w:t>
      </w:r>
      <w:r w:rsidR="002F48C0" w:rsidRPr="007E7B12">
        <w:rPr>
          <w:rFonts w:ascii="Times" w:hAnsi="Times"/>
        </w:rPr>
        <w:t>la sede</w:t>
      </w:r>
      <w:r w:rsidRPr="007E7B12">
        <w:rPr>
          <w:rFonts w:ascii="Times" w:hAnsi="Times"/>
        </w:rPr>
        <w:t xml:space="preserve"> de la </w:t>
      </w:r>
      <w:r w:rsidR="002F48C0" w:rsidRPr="007E7B12">
        <w:rPr>
          <w:rFonts w:ascii="Times" w:hAnsi="Times"/>
        </w:rPr>
        <w:t>Universidad Politécnica Taiwán Paraguay</w:t>
      </w:r>
      <w:r w:rsidR="00E7654C" w:rsidRPr="007E7B12">
        <w:rPr>
          <w:rFonts w:ascii="Times" w:hAnsi="Times"/>
        </w:rPr>
        <w:t>, a pa</w:t>
      </w:r>
      <w:r w:rsidR="00E7654C" w:rsidRPr="00A024BA">
        <w:rPr>
          <w:rFonts w:ascii="Times" w:hAnsi="Times"/>
        </w:rPr>
        <w:t>rtir de las</w:t>
      </w:r>
      <w:r w:rsidR="00E7654C">
        <w:rPr>
          <w:rFonts w:ascii="Times" w:hAnsi="Times"/>
        </w:rPr>
        <w:t xml:space="preserve"> 08:00 horas.</w:t>
      </w:r>
    </w:p>
    <w:p w14:paraId="38A34344" w14:textId="0144BF26" w:rsidR="00DD50BE" w:rsidRDefault="000B40C0" w:rsidP="00C7502D">
      <w:pPr>
        <w:pStyle w:val="Prrafodelista"/>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Pr>
          <w:rFonts w:ascii="Times" w:hAnsi="Times"/>
          <w:b/>
          <w:bCs/>
        </w:rPr>
        <w:t xml:space="preserve">Entrevista con la </w:t>
      </w:r>
      <w:r w:rsidR="00640D59">
        <w:rPr>
          <w:rFonts w:ascii="Times" w:hAnsi="Times"/>
          <w:b/>
          <w:bCs/>
        </w:rPr>
        <w:t>Máxima Autoridad Institucional</w:t>
      </w:r>
      <w:r>
        <w:rPr>
          <w:rFonts w:ascii="Times" w:hAnsi="Times"/>
          <w:b/>
          <w:bCs/>
        </w:rPr>
        <w:t xml:space="preserve">, </w:t>
      </w:r>
      <w:r w:rsidRPr="000B40C0">
        <w:rPr>
          <w:rFonts w:ascii="Times" w:hAnsi="Times"/>
        </w:rPr>
        <w:t>será oportunamente comunicado por la página web institucional.</w:t>
      </w:r>
      <w:r w:rsidR="00E7654C" w:rsidRPr="000B40C0">
        <w:rPr>
          <w:rFonts w:ascii="Times" w:hAnsi="Times"/>
        </w:rPr>
        <w:t xml:space="preserve"> </w:t>
      </w:r>
    </w:p>
    <w:p w14:paraId="4BF48BC2" w14:textId="77777777" w:rsidR="00E7654C" w:rsidRPr="00E7654C" w:rsidRDefault="00E7654C" w:rsidP="00C7502D">
      <w:pPr>
        <w:pBdr>
          <w:top w:val="nil"/>
          <w:left w:val="nil"/>
          <w:bottom w:val="nil"/>
          <w:right w:val="nil"/>
          <w:between w:val="nil"/>
        </w:pBdr>
        <w:tabs>
          <w:tab w:val="center" w:pos="4419"/>
          <w:tab w:val="left" w:pos="6435"/>
          <w:tab w:val="right" w:pos="8838"/>
          <w:tab w:val="left" w:pos="6450"/>
        </w:tabs>
        <w:spacing w:line="276" w:lineRule="auto"/>
        <w:ind w:left="360"/>
        <w:jc w:val="both"/>
        <w:rPr>
          <w:rFonts w:ascii="Times" w:hAnsi="Times"/>
        </w:rPr>
      </w:pPr>
    </w:p>
    <w:p w14:paraId="5FEE341D" w14:textId="77777777" w:rsidR="00684FEE" w:rsidRDefault="00684FEE"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p>
    <w:p w14:paraId="43F2A634" w14:textId="53537C47" w:rsidR="00684FEE" w:rsidRPr="00684FEE" w:rsidRDefault="00684FEE"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Pr>
          <w:rFonts w:ascii="Times" w:hAnsi="Times"/>
        </w:rPr>
        <w:t xml:space="preserve">Para consultas, se encuentra disponible el correo </w:t>
      </w:r>
      <w:hyperlink r:id="rId8" w:history="1">
        <w:r w:rsidRPr="00652229">
          <w:rPr>
            <w:rStyle w:val="Hipervnculo"/>
            <w:rFonts w:ascii="Times" w:hAnsi="Times"/>
          </w:rPr>
          <w:t>gestiondepersonas@uptp.edu.py</w:t>
        </w:r>
      </w:hyperlink>
      <w:r w:rsidR="002F48C0">
        <w:rPr>
          <w:rFonts w:ascii="Times" w:hAnsi="Times"/>
        </w:rPr>
        <w:t>.</w:t>
      </w:r>
    </w:p>
    <w:p w14:paraId="206C72C2" w14:textId="224DDBA8" w:rsidR="002A6A43" w:rsidRPr="00C17103" w:rsidRDefault="002A6A43" w:rsidP="00C7502D">
      <w:pPr>
        <w:pBdr>
          <w:top w:val="nil"/>
          <w:left w:val="nil"/>
          <w:bottom w:val="nil"/>
          <w:right w:val="nil"/>
          <w:between w:val="nil"/>
        </w:pBdr>
        <w:tabs>
          <w:tab w:val="center" w:pos="4419"/>
          <w:tab w:val="left" w:pos="6435"/>
          <w:tab w:val="right" w:pos="8838"/>
          <w:tab w:val="left" w:pos="6450"/>
        </w:tabs>
        <w:spacing w:line="276" w:lineRule="auto"/>
        <w:ind w:left="360"/>
        <w:jc w:val="both"/>
        <w:rPr>
          <w:rFonts w:ascii="Times" w:hAnsi="Times"/>
        </w:rPr>
      </w:pPr>
    </w:p>
    <w:p w14:paraId="15B08960" w14:textId="3625DFA4" w:rsidR="00BE3F4B" w:rsidRDefault="00BE3F4B" w:rsidP="00C7502D">
      <w:pPr>
        <w:spacing w:after="160" w:line="259" w:lineRule="auto"/>
        <w:jc w:val="both"/>
        <w:rPr>
          <w:rFonts w:ascii="Times" w:hAnsi="Times"/>
        </w:rPr>
      </w:pPr>
      <w:r>
        <w:rPr>
          <w:rFonts w:ascii="Times" w:hAnsi="Times"/>
        </w:rPr>
        <w:br w:type="page"/>
      </w:r>
    </w:p>
    <w:p w14:paraId="5B82AF1E" w14:textId="77777777" w:rsidR="00C171C7" w:rsidRDefault="00C171C7" w:rsidP="00C7502D">
      <w:pPr>
        <w:jc w:val="both"/>
        <w:rPr>
          <w:lang w:val="es-419"/>
        </w:rPr>
      </w:pPr>
    </w:p>
    <w:p w14:paraId="5DC7471F" w14:textId="73608121" w:rsidR="00BE3F4B" w:rsidRPr="00CC32EE" w:rsidRDefault="00BE3F4B" w:rsidP="00C7502D">
      <w:pPr>
        <w:jc w:val="both"/>
        <w:rPr>
          <w:lang w:val="es-419"/>
        </w:rPr>
      </w:pPr>
      <w:r w:rsidRPr="00CC32EE">
        <w:rPr>
          <w:lang w:val="es-419"/>
        </w:rPr>
        <w:t xml:space="preserve">La carpeta del postulante deberá tener los siguientes </w:t>
      </w:r>
      <w:r w:rsidR="00AD6F75">
        <w:rPr>
          <w:lang w:val="es-419"/>
        </w:rPr>
        <w:t>apartados</w:t>
      </w:r>
      <w:r w:rsidRPr="00CC32EE">
        <w:rPr>
          <w:lang w:val="es-419"/>
        </w:rPr>
        <w:t>:</w:t>
      </w:r>
    </w:p>
    <w:p w14:paraId="4100660D" w14:textId="77777777" w:rsidR="00BE3F4B" w:rsidRPr="00CC32EE" w:rsidRDefault="00BE3F4B" w:rsidP="00C7502D">
      <w:pPr>
        <w:pStyle w:val="Prrafodelista"/>
        <w:numPr>
          <w:ilvl w:val="0"/>
          <w:numId w:val="16"/>
        </w:numPr>
        <w:spacing w:after="160" w:line="278" w:lineRule="auto"/>
        <w:jc w:val="both"/>
        <w:rPr>
          <w:lang w:val="es-419"/>
        </w:rPr>
      </w:pPr>
      <w:r w:rsidRPr="00CC32EE">
        <w:rPr>
          <w:lang w:val="es-419"/>
        </w:rPr>
        <w:t>Nota de postulación.</w:t>
      </w:r>
    </w:p>
    <w:p w14:paraId="4757C8E1" w14:textId="5CF74EE6" w:rsidR="00BE3F4B" w:rsidRDefault="00BE3F4B" w:rsidP="00C7502D">
      <w:pPr>
        <w:pStyle w:val="Prrafodelista"/>
        <w:numPr>
          <w:ilvl w:val="0"/>
          <w:numId w:val="16"/>
        </w:numPr>
        <w:spacing w:after="160" w:line="278" w:lineRule="auto"/>
        <w:jc w:val="both"/>
        <w:rPr>
          <w:lang w:val="es-419"/>
        </w:rPr>
      </w:pPr>
      <w:r w:rsidRPr="00CC32EE">
        <w:rPr>
          <w:lang w:val="es-419"/>
        </w:rPr>
        <w:t xml:space="preserve">Copia </w:t>
      </w:r>
      <w:r w:rsidR="00F45363" w:rsidRPr="00E23BF2">
        <w:rPr>
          <w:lang w:val="es-419"/>
        </w:rPr>
        <w:t>simple</w:t>
      </w:r>
      <w:r w:rsidRPr="00CC32EE">
        <w:rPr>
          <w:lang w:val="es-419"/>
        </w:rPr>
        <w:t xml:space="preserve"> de cédula </w:t>
      </w:r>
      <w:r w:rsidR="002F48C0" w:rsidRPr="00CC32EE">
        <w:rPr>
          <w:lang w:val="es-419"/>
        </w:rPr>
        <w:t xml:space="preserve">de </w:t>
      </w:r>
      <w:r w:rsidRPr="00CC32EE">
        <w:rPr>
          <w:lang w:val="es-419"/>
        </w:rPr>
        <w:t>identidad.</w:t>
      </w:r>
    </w:p>
    <w:p w14:paraId="6E796486" w14:textId="14E2524D" w:rsidR="00645B8F" w:rsidRPr="00645B8F" w:rsidRDefault="00645B8F" w:rsidP="00645B8F">
      <w:pPr>
        <w:pStyle w:val="Prrafodelista"/>
        <w:numPr>
          <w:ilvl w:val="0"/>
          <w:numId w:val="16"/>
        </w:numPr>
        <w:spacing w:after="160" w:line="278" w:lineRule="auto"/>
        <w:jc w:val="both"/>
        <w:rPr>
          <w:lang w:val="es-419"/>
        </w:rPr>
      </w:pPr>
      <w:r w:rsidRPr="00645B8F">
        <w:rPr>
          <w:lang w:val="es-419"/>
        </w:rPr>
        <w:t xml:space="preserve">Documentos acreditativos de formación y experiencia laboral académica y profesional en orden </w:t>
      </w:r>
      <w:r>
        <w:rPr>
          <w:lang w:val="es-419"/>
        </w:rPr>
        <w:t xml:space="preserve">e identificados </w:t>
      </w:r>
      <w:r w:rsidRPr="00645B8F">
        <w:rPr>
          <w:lang w:val="es-419"/>
        </w:rPr>
        <w:t xml:space="preserve">según ítem 4 </w:t>
      </w:r>
      <w:r w:rsidR="00E23BF2">
        <w:rPr>
          <w:lang w:val="es-419"/>
        </w:rPr>
        <w:t>del perfil aprobado para este concurso público de oposición</w:t>
      </w:r>
      <w:r>
        <w:rPr>
          <w:lang w:val="es-419"/>
        </w:rPr>
        <w:t>.</w:t>
      </w:r>
      <w:r w:rsidR="00AB0A90">
        <w:rPr>
          <w:lang w:val="es-419"/>
        </w:rPr>
        <w:t xml:space="preserve"> Tener en cuenta para los siguientes ítems las siguientes consideraciones.</w:t>
      </w:r>
    </w:p>
    <w:p w14:paraId="35B7232E" w14:textId="7C33013A" w:rsidR="00BE3F4B" w:rsidRPr="00CC32EE" w:rsidRDefault="00E23BF2" w:rsidP="00AB0A90">
      <w:pPr>
        <w:pStyle w:val="Prrafodelista"/>
        <w:numPr>
          <w:ilvl w:val="0"/>
          <w:numId w:val="19"/>
        </w:numPr>
        <w:spacing w:after="160" w:line="278" w:lineRule="auto"/>
        <w:jc w:val="both"/>
        <w:rPr>
          <w:lang w:val="es-419"/>
        </w:rPr>
      </w:pPr>
      <w:proofErr w:type="gramStart"/>
      <w:r>
        <w:rPr>
          <w:lang w:val="es-419"/>
        </w:rPr>
        <w:t>C</w:t>
      </w:r>
      <w:r w:rsidR="00AB0A90">
        <w:rPr>
          <w:lang w:val="es-419"/>
        </w:rPr>
        <w:t>opias</w:t>
      </w:r>
      <w:r>
        <w:rPr>
          <w:lang w:val="es-419"/>
        </w:rPr>
        <w:t xml:space="preserve"> simple</w:t>
      </w:r>
      <w:proofErr w:type="gramEnd"/>
      <w:r w:rsidR="00AB0A90">
        <w:rPr>
          <w:lang w:val="es-419"/>
        </w:rPr>
        <w:t xml:space="preserve"> de títulos. </w:t>
      </w:r>
      <w:r w:rsidR="00062A78" w:rsidRPr="00CC32EE">
        <w:rPr>
          <w:lang w:val="es-419"/>
        </w:rPr>
        <w:t>E</w:t>
      </w:r>
      <w:r w:rsidR="00BE3F4B" w:rsidRPr="00CC32EE">
        <w:rPr>
          <w:lang w:val="es-419"/>
        </w:rPr>
        <w:t xml:space="preserve">n caso de título de grado obtenido en el extranjero, </w:t>
      </w:r>
      <w:r w:rsidR="00062A78" w:rsidRPr="00CC32EE">
        <w:rPr>
          <w:lang w:val="es-419"/>
        </w:rPr>
        <w:t xml:space="preserve">deberá contar con la </w:t>
      </w:r>
      <w:r w:rsidR="00BE3F4B" w:rsidRPr="00CC32EE">
        <w:rPr>
          <w:lang w:val="es-419"/>
        </w:rPr>
        <w:t>resolución de reconocimiento</w:t>
      </w:r>
      <w:r>
        <w:rPr>
          <w:lang w:val="es-419"/>
        </w:rPr>
        <w:t xml:space="preserve"> del CONES.</w:t>
      </w:r>
    </w:p>
    <w:p w14:paraId="4DCD5E66" w14:textId="63F4898E" w:rsidR="00BE3F4B" w:rsidRPr="00CC32EE" w:rsidRDefault="00BE3F4B" w:rsidP="00AB0A90">
      <w:pPr>
        <w:pStyle w:val="Prrafodelista"/>
        <w:numPr>
          <w:ilvl w:val="0"/>
          <w:numId w:val="19"/>
        </w:numPr>
        <w:spacing w:after="160" w:line="278" w:lineRule="auto"/>
        <w:jc w:val="both"/>
        <w:rPr>
          <w:lang w:val="es-419"/>
        </w:rPr>
      </w:pPr>
      <w:proofErr w:type="spellStart"/>
      <w:r w:rsidRPr="00CC32EE">
        <w:rPr>
          <w:lang w:val="es-419"/>
        </w:rPr>
        <w:t>Curriculum</w:t>
      </w:r>
      <w:proofErr w:type="spellEnd"/>
      <w:r w:rsidRPr="00CC32EE">
        <w:rPr>
          <w:lang w:val="es-419"/>
        </w:rPr>
        <w:t xml:space="preserve"> vitae </w:t>
      </w:r>
      <w:r w:rsidR="00AB0A90">
        <w:rPr>
          <w:lang w:val="es-419"/>
        </w:rPr>
        <w:t xml:space="preserve">se debe presentar </w:t>
      </w:r>
      <w:r w:rsidRPr="00CC32EE">
        <w:rPr>
          <w:lang w:val="es-419"/>
        </w:rPr>
        <w:t>en formato de CVPY.</w:t>
      </w:r>
    </w:p>
    <w:p w14:paraId="5AAB3BDB" w14:textId="78F502A2" w:rsidR="00BE3F4B" w:rsidRPr="00CC32EE" w:rsidRDefault="00BE3F4B" w:rsidP="00AB0A90">
      <w:pPr>
        <w:pStyle w:val="Prrafodelista"/>
        <w:numPr>
          <w:ilvl w:val="0"/>
          <w:numId w:val="19"/>
        </w:numPr>
        <w:spacing w:after="160" w:line="278" w:lineRule="auto"/>
        <w:jc w:val="both"/>
        <w:rPr>
          <w:lang w:val="es-419"/>
        </w:rPr>
      </w:pPr>
      <w:r w:rsidRPr="00CC32EE">
        <w:rPr>
          <w:lang w:val="es-419"/>
        </w:rPr>
        <w:t>Documentos que avalen la experiencia académica y profesional</w:t>
      </w:r>
      <w:r w:rsidR="00062A78" w:rsidRPr="00CC32EE">
        <w:rPr>
          <w:lang w:val="es-419"/>
        </w:rPr>
        <w:t>:</w:t>
      </w:r>
    </w:p>
    <w:p w14:paraId="7624215D" w14:textId="682BF0E5" w:rsidR="00BE3F4B" w:rsidRPr="00CC32EE" w:rsidRDefault="00BE3F4B" w:rsidP="00645B8F">
      <w:pPr>
        <w:pStyle w:val="Prrafodelista"/>
        <w:numPr>
          <w:ilvl w:val="1"/>
          <w:numId w:val="16"/>
        </w:numPr>
        <w:spacing w:after="160" w:line="278" w:lineRule="auto"/>
        <w:ind w:left="1788"/>
        <w:jc w:val="both"/>
        <w:rPr>
          <w:lang w:val="es-419"/>
        </w:rPr>
      </w:pPr>
      <w:r w:rsidRPr="00CC32EE">
        <w:rPr>
          <w:lang w:val="es-419"/>
        </w:rPr>
        <w:t>Publicaciones</w:t>
      </w:r>
      <w:r w:rsidR="00AD6F75">
        <w:rPr>
          <w:lang w:val="es-419"/>
        </w:rPr>
        <w:t>, incluyendo DOI</w:t>
      </w:r>
      <w:r w:rsidR="00645B8F">
        <w:rPr>
          <w:lang w:val="es-419"/>
        </w:rPr>
        <w:t xml:space="preserve"> (en caso de revistas </w:t>
      </w:r>
      <w:r w:rsidR="00AB0A90">
        <w:rPr>
          <w:lang w:val="es-419"/>
        </w:rPr>
        <w:t>indexadas</w:t>
      </w:r>
      <w:r w:rsidR="00645B8F">
        <w:rPr>
          <w:lang w:val="es-419"/>
        </w:rPr>
        <w:t xml:space="preserve">, </w:t>
      </w:r>
      <w:r w:rsidR="00AD6F75">
        <w:rPr>
          <w:lang w:val="es-419"/>
        </w:rPr>
        <w:t>además indicar</w:t>
      </w:r>
      <w:r w:rsidR="00645B8F">
        <w:rPr>
          <w:lang w:val="es-419"/>
        </w:rPr>
        <w:t xml:space="preserve"> cuartil y área)</w:t>
      </w:r>
      <w:r w:rsidR="00A81E34">
        <w:rPr>
          <w:lang w:val="es-419"/>
        </w:rPr>
        <w:t>. Incluir la primera página donde aparezca el nombre de los autores.</w:t>
      </w:r>
    </w:p>
    <w:p w14:paraId="6320E0B3" w14:textId="5932E573" w:rsidR="00BE3F4B" w:rsidRPr="00CC32EE" w:rsidRDefault="00BE3F4B" w:rsidP="00645B8F">
      <w:pPr>
        <w:pStyle w:val="Prrafodelista"/>
        <w:numPr>
          <w:ilvl w:val="1"/>
          <w:numId w:val="16"/>
        </w:numPr>
        <w:spacing w:after="160" w:line="278" w:lineRule="auto"/>
        <w:ind w:left="1788"/>
        <w:jc w:val="both"/>
        <w:rPr>
          <w:lang w:val="es-419"/>
        </w:rPr>
      </w:pPr>
      <w:r w:rsidRPr="00CC32EE">
        <w:rPr>
          <w:lang w:val="es-419"/>
        </w:rPr>
        <w:t>Premios o distinciones</w:t>
      </w:r>
      <w:r w:rsidR="00062A78" w:rsidRPr="00CC32EE">
        <w:rPr>
          <w:lang w:val="es-419"/>
        </w:rPr>
        <w:t>.</w:t>
      </w:r>
    </w:p>
    <w:p w14:paraId="7F590CDD" w14:textId="10995288" w:rsidR="00BE3F4B" w:rsidRPr="00CC32EE" w:rsidRDefault="00BE3F4B" w:rsidP="00645B8F">
      <w:pPr>
        <w:pStyle w:val="Prrafodelista"/>
        <w:numPr>
          <w:ilvl w:val="1"/>
          <w:numId w:val="16"/>
        </w:numPr>
        <w:spacing w:after="160" w:line="278" w:lineRule="auto"/>
        <w:ind w:left="1788"/>
        <w:jc w:val="both"/>
        <w:rPr>
          <w:lang w:val="es-419"/>
        </w:rPr>
      </w:pPr>
      <w:r w:rsidRPr="00CC32EE">
        <w:rPr>
          <w:lang w:val="es-419"/>
        </w:rPr>
        <w:t>Becas de estudios</w:t>
      </w:r>
      <w:r w:rsidR="00062A78" w:rsidRPr="00CC32EE">
        <w:rPr>
          <w:lang w:val="es-419"/>
        </w:rPr>
        <w:t>.</w:t>
      </w:r>
    </w:p>
    <w:p w14:paraId="164F7253" w14:textId="7A7B87D1" w:rsidR="00BE3F4B" w:rsidRPr="00CC32EE" w:rsidRDefault="00BE3F4B" w:rsidP="00645B8F">
      <w:pPr>
        <w:pStyle w:val="Prrafodelista"/>
        <w:numPr>
          <w:ilvl w:val="1"/>
          <w:numId w:val="16"/>
        </w:numPr>
        <w:spacing w:after="160" w:line="278" w:lineRule="auto"/>
        <w:ind w:left="1788"/>
        <w:jc w:val="both"/>
        <w:rPr>
          <w:lang w:val="es-419"/>
        </w:rPr>
      </w:pPr>
      <w:r w:rsidRPr="00CC32EE">
        <w:rPr>
          <w:lang w:val="es-419"/>
        </w:rPr>
        <w:t>Estancias científicas</w:t>
      </w:r>
      <w:r w:rsidR="00AB0A90">
        <w:rPr>
          <w:lang w:val="es-419"/>
        </w:rPr>
        <w:t xml:space="preserve"> (indicar lugar, universidad y duración)</w:t>
      </w:r>
    </w:p>
    <w:p w14:paraId="00E18D55" w14:textId="4AED698B" w:rsidR="00BE3F4B" w:rsidRPr="00CC32EE" w:rsidRDefault="00BE3F4B" w:rsidP="00645B8F">
      <w:pPr>
        <w:pStyle w:val="Prrafodelista"/>
        <w:numPr>
          <w:ilvl w:val="1"/>
          <w:numId w:val="16"/>
        </w:numPr>
        <w:spacing w:after="160" w:line="278" w:lineRule="auto"/>
        <w:ind w:left="1788"/>
        <w:jc w:val="both"/>
        <w:rPr>
          <w:lang w:val="es-419"/>
        </w:rPr>
      </w:pPr>
      <w:r w:rsidRPr="00CC32EE">
        <w:rPr>
          <w:lang w:val="es-419"/>
        </w:rPr>
        <w:t>Certificados de trabajo (académico y profesional)</w:t>
      </w:r>
      <w:r w:rsidR="00062A78" w:rsidRPr="00CC32EE">
        <w:rPr>
          <w:lang w:val="es-419"/>
        </w:rPr>
        <w:t>.</w:t>
      </w:r>
    </w:p>
    <w:p w14:paraId="67F7ABAD" w14:textId="465F5C00" w:rsidR="00BE3F4B" w:rsidRPr="00E23BF2" w:rsidRDefault="00BE3F4B" w:rsidP="00645B8F">
      <w:pPr>
        <w:pStyle w:val="Prrafodelista"/>
        <w:numPr>
          <w:ilvl w:val="1"/>
          <w:numId w:val="16"/>
        </w:numPr>
        <w:spacing w:after="160" w:line="278" w:lineRule="auto"/>
        <w:ind w:left="1788"/>
        <w:jc w:val="both"/>
        <w:rPr>
          <w:lang w:val="es-419"/>
        </w:rPr>
      </w:pPr>
      <w:r w:rsidRPr="00E23BF2">
        <w:rPr>
          <w:lang w:val="es-419"/>
        </w:rPr>
        <w:t>Otros documentos que el postulante crea pertinente</w:t>
      </w:r>
      <w:r w:rsidR="00062A78" w:rsidRPr="00E23BF2">
        <w:rPr>
          <w:lang w:val="es-419"/>
        </w:rPr>
        <w:t>.</w:t>
      </w:r>
    </w:p>
    <w:p w14:paraId="23F88DD9" w14:textId="77777777" w:rsidR="00F45363" w:rsidRPr="00E23BF2" w:rsidRDefault="00F45363" w:rsidP="00F45363">
      <w:pPr>
        <w:pStyle w:val="Prrafodelista"/>
        <w:numPr>
          <w:ilvl w:val="1"/>
          <w:numId w:val="16"/>
        </w:numPr>
        <w:spacing w:after="160" w:line="278" w:lineRule="auto"/>
        <w:rPr>
          <w:i/>
          <w:lang w:val="es-419"/>
        </w:rPr>
      </w:pPr>
      <w:r w:rsidRPr="00E23BF2">
        <w:rPr>
          <w:i/>
          <w:lang w:val="es-419"/>
        </w:rPr>
        <w:t xml:space="preserve">Observación: Todos los documentos deben estar referenciados correctamente en el </w:t>
      </w:r>
      <w:proofErr w:type="spellStart"/>
      <w:r w:rsidRPr="00E23BF2">
        <w:rPr>
          <w:i/>
          <w:lang w:val="es-419"/>
        </w:rPr>
        <w:t>curriculum</w:t>
      </w:r>
      <w:proofErr w:type="spellEnd"/>
      <w:r w:rsidRPr="00E23BF2">
        <w:rPr>
          <w:i/>
          <w:lang w:val="es-419"/>
        </w:rPr>
        <w:t xml:space="preserve"> vitae.</w:t>
      </w:r>
    </w:p>
    <w:p w14:paraId="53594D55" w14:textId="77777777" w:rsidR="00F45363" w:rsidRPr="00CC32EE" w:rsidRDefault="00F45363" w:rsidP="00F45363">
      <w:pPr>
        <w:pStyle w:val="Prrafodelista"/>
        <w:spacing w:after="160" w:line="278" w:lineRule="auto"/>
        <w:ind w:left="1788"/>
        <w:jc w:val="both"/>
        <w:rPr>
          <w:lang w:val="es-419"/>
        </w:rPr>
      </w:pPr>
    </w:p>
    <w:p w14:paraId="4BBC9266" w14:textId="2E9969CB" w:rsidR="00BE3F4B" w:rsidRDefault="00BE3F4B" w:rsidP="00C7502D">
      <w:pPr>
        <w:pStyle w:val="Prrafodelista"/>
        <w:numPr>
          <w:ilvl w:val="0"/>
          <w:numId w:val="16"/>
        </w:numPr>
        <w:spacing w:after="160" w:line="278" w:lineRule="auto"/>
        <w:jc w:val="both"/>
        <w:rPr>
          <w:lang w:val="es-419"/>
        </w:rPr>
      </w:pPr>
      <w:r w:rsidRPr="00CC32EE">
        <w:rPr>
          <w:lang w:val="es-419"/>
        </w:rPr>
        <w:t>Proyecto de investigación que pretend</w:t>
      </w:r>
      <w:r w:rsidR="00B150A5" w:rsidRPr="00CC32EE">
        <w:rPr>
          <w:lang w:val="es-419"/>
        </w:rPr>
        <w:t>a</w:t>
      </w:r>
      <w:r w:rsidRPr="00CC32EE">
        <w:rPr>
          <w:lang w:val="es-419"/>
        </w:rPr>
        <w:t xml:space="preserve"> desarrollar en la UPTP, escrito en inglés</w:t>
      </w:r>
      <w:r w:rsidR="00645B8F">
        <w:t>, en áreas de la ingeniería</w:t>
      </w:r>
      <w:r w:rsidRPr="00CC32EE">
        <w:rPr>
          <w:lang w:val="es-419"/>
        </w:rPr>
        <w:t>. El documento</w:t>
      </w:r>
      <w:r w:rsidR="00B150A5" w:rsidRPr="00CC32EE">
        <w:rPr>
          <w:lang w:val="es-419"/>
        </w:rPr>
        <w:t>,</w:t>
      </w:r>
      <w:r w:rsidRPr="00CC32EE">
        <w:rPr>
          <w:lang w:val="es-419"/>
        </w:rPr>
        <w:t xml:space="preserve"> mínimamente</w:t>
      </w:r>
      <w:r w:rsidR="00B150A5" w:rsidRPr="00CC32EE">
        <w:rPr>
          <w:lang w:val="es-419"/>
        </w:rPr>
        <w:t>,</w:t>
      </w:r>
      <w:r w:rsidRPr="00CC32EE">
        <w:rPr>
          <w:lang w:val="es-419"/>
        </w:rPr>
        <w:t xml:space="preserve"> deberá incluir: introducción, justificación, objetivos, metodología, cronograma de trabajo, referencias.</w:t>
      </w:r>
      <w:r w:rsidR="009A2620" w:rsidRPr="00CC32EE">
        <w:rPr>
          <w:lang w:val="es-419"/>
        </w:rPr>
        <w:t xml:space="preserve"> El proyecto escrito </w:t>
      </w:r>
      <w:r w:rsidR="004E0B4B" w:rsidRPr="00CC32EE">
        <w:rPr>
          <w:lang w:val="es-419"/>
        </w:rPr>
        <w:t xml:space="preserve">deberá </w:t>
      </w:r>
      <w:r w:rsidR="00DF0175" w:rsidRPr="00CC32EE">
        <w:rPr>
          <w:lang w:val="es-419"/>
        </w:rPr>
        <w:t>ser presentado en</w:t>
      </w:r>
      <w:r w:rsidR="00767C5A" w:rsidRPr="00CC32EE">
        <w:rPr>
          <w:lang w:val="es-419"/>
        </w:rPr>
        <w:t xml:space="preserve"> hoja </w:t>
      </w:r>
      <w:r w:rsidR="009A2620" w:rsidRPr="00CC32EE">
        <w:rPr>
          <w:lang w:val="es-419"/>
        </w:rPr>
        <w:t>A4</w:t>
      </w:r>
      <w:r w:rsidR="00B71D93" w:rsidRPr="00CC32EE">
        <w:rPr>
          <w:lang w:val="es-419"/>
        </w:rPr>
        <w:t>, interlineado 1</w:t>
      </w:r>
      <w:r w:rsidR="004C2183" w:rsidRPr="00CC32EE">
        <w:rPr>
          <w:lang w:val="es-419"/>
        </w:rPr>
        <w:t>.</w:t>
      </w:r>
      <w:r w:rsidR="00B71D93" w:rsidRPr="00CC32EE">
        <w:rPr>
          <w:lang w:val="es-419"/>
        </w:rPr>
        <w:t>5</w:t>
      </w:r>
      <w:r w:rsidR="00767C5A" w:rsidRPr="00CC32EE">
        <w:rPr>
          <w:lang w:val="es-419"/>
        </w:rPr>
        <w:t xml:space="preserve"> y no deberá tener más de 20 (veinte) páginas.</w:t>
      </w:r>
    </w:p>
    <w:p w14:paraId="0A88CEB0" w14:textId="77777777" w:rsidR="00AB0A90" w:rsidRDefault="00AB0A90" w:rsidP="00C7502D">
      <w:pPr>
        <w:jc w:val="both"/>
        <w:rPr>
          <w:b/>
          <w:lang w:val="es-419"/>
        </w:rPr>
      </w:pPr>
    </w:p>
    <w:p w14:paraId="1C4924E1" w14:textId="7BABD7F5" w:rsidR="00BE3F4B" w:rsidRPr="00CC32EE" w:rsidRDefault="00BE3F4B" w:rsidP="00C7502D">
      <w:pPr>
        <w:jc w:val="both"/>
        <w:rPr>
          <w:b/>
          <w:lang w:val="es-419"/>
        </w:rPr>
      </w:pPr>
      <w:r w:rsidRPr="00CC32EE">
        <w:rPr>
          <w:b/>
          <w:lang w:val="es-419"/>
        </w:rPr>
        <w:t>Guía para</w:t>
      </w:r>
      <w:r w:rsidR="004C2183" w:rsidRPr="00CC32EE">
        <w:rPr>
          <w:b/>
          <w:lang w:val="es-419"/>
        </w:rPr>
        <w:t xml:space="preserve"> el desarrollo de</w:t>
      </w:r>
      <w:r w:rsidRPr="00CC32EE">
        <w:rPr>
          <w:b/>
          <w:lang w:val="es-419"/>
        </w:rPr>
        <w:t xml:space="preserve"> la clase magistral y</w:t>
      </w:r>
      <w:r w:rsidR="004C2183" w:rsidRPr="00CC32EE">
        <w:rPr>
          <w:b/>
          <w:lang w:val="es-419"/>
        </w:rPr>
        <w:t xml:space="preserve"> para la defensa del</w:t>
      </w:r>
      <w:r w:rsidRPr="00CC32EE">
        <w:rPr>
          <w:b/>
          <w:lang w:val="es-419"/>
        </w:rPr>
        <w:t xml:space="preserve"> proyecto de investigación</w:t>
      </w:r>
      <w:r w:rsidR="006A4BDD" w:rsidRPr="00CC32EE">
        <w:rPr>
          <w:b/>
          <w:lang w:val="es-419"/>
        </w:rPr>
        <w:t>.</w:t>
      </w:r>
    </w:p>
    <w:p w14:paraId="3D188CB4" w14:textId="4AFBBC5F" w:rsidR="00BE3F4B" w:rsidRPr="00CC32EE" w:rsidRDefault="004C2183" w:rsidP="00C7502D">
      <w:pPr>
        <w:jc w:val="both"/>
        <w:rPr>
          <w:lang w:val="es-419"/>
        </w:rPr>
      </w:pPr>
      <w:r w:rsidRPr="00CC32EE">
        <w:rPr>
          <w:lang w:val="es-419"/>
        </w:rPr>
        <w:t>L</w:t>
      </w:r>
      <w:r w:rsidR="00BE3F4B" w:rsidRPr="00CC32EE">
        <w:rPr>
          <w:lang w:val="es-419"/>
        </w:rPr>
        <w:t>a clase magistral y</w:t>
      </w:r>
      <w:r w:rsidRPr="00CC32EE">
        <w:rPr>
          <w:lang w:val="es-419"/>
        </w:rPr>
        <w:t xml:space="preserve"> la defensa d</w:t>
      </w:r>
      <w:r w:rsidR="00BE3F4B" w:rsidRPr="00CC32EE">
        <w:rPr>
          <w:lang w:val="es-419"/>
        </w:rPr>
        <w:t xml:space="preserve">el proyecto de investigación </w:t>
      </w:r>
      <w:r w:rsidRPr="00CC32EE">
        <w:rPr>
          <w:lang w:val="es-419"/>
        </w:rPr>
        <w:t xml:space="preserve">se realizarán en forma oral, </w:t>
      </w:r>
      <w:r w:rsidR="00BE3F4B" w:rsidRPr="00CC32EE">
        <w:rPr>
          <w:lang w:val="es-419"/>
        </w:rPr>
        <w:t xml:space="preserve">en </w:t>
      </w:r>
      <w:r w:rsidR="000F6C3C" w:rsidRPr="00CC32EE">
        <w:rPr>
          <w:lang w:val="es-419"/>
        </w:rPr>
        <w:t xml:space="preserve">idioma </w:t>
      </w:r>
      <w:r w:rsidR="00BE3F4B" w:rsidRPr="00CC32EE">
        <w:rPr>
          <w:lang w:val="es-419"/>
        </w:rPr>
        <w:t>inglés</w:t>
      </w:r>
      <w:r w:rsidR="0072071D" w:rsidRPr="00CC32EE">
        <w:rPr>
          <w:lang w:val="es-419"/>
        </w:rPr>
        <w:t>, en el lugar, fecha y hora indicados en el portal</w:t>
      </w:r>
      <w:r w:rsidR="00BE3F4B" w:rsidRPr="00CC32EE">
        <w:rPr>
          <w:lang w:val="es-419"/>
        </w:rPr>
        <w:t>.</w:t>
      </w:r>
    </w:p>
    <w:p w14:paraId="71DA9B5F" w14:textId="77777777" w:rsidR="00BE3F4B" w:rsidRPr="00CC32EE" w:rsidRDefault="00BE3F4B" w:rsidP="00C7502D">
      <w:pPr>
        <w:jc w:val="both"/>
        <w:rPr>
          <w:lang w:val="es-419"/>
        </w:rPr>
      </w:pPr>
    </w:p>
    <w:p w14:paraId="6A877E60" w14:textId="34CFF49F" w:rsidR="00BE3F4B" w:rsidRPr="00CC32EE" w:rsidRDefault="007777B3" w:rsidP="00C7502D">
      <w:pPr>
        <w:jc w:val="both"/>
        <w:rPr>
          <w:lang w:val="es-419"/>
        </w:rPr>
      </w:pPr>
      <w:r w:rsidRPr="00CC32EE">
        <w:rPr>
          <w:b/>
          <w:bCs/>
          <w:lang w:val="es-419"/>
        </w:rPr>
        <w:t xml:space="preserve">1. </w:t>
      </w:r>
      <w:r w:rsidR="00BE3F4B" w:rsidRPr="00CC32EE">
        <w:rPr>
          <w:b/>
          <w:bCs/>
          <w:lang w:val="es-419"/>
        </w:rPr>
        <w:t>Clase magistral</w:t>
      </w:r>
      <w:r w:rsidRPr="00CC32EE">
        <w:rPr>
          <w:b/>
          <w:bCs/>
          <w:lang w:val="es-419"/>
        </w:rPr>
        <w:t>:</w:t>
      </w:r>
      <w:r w:rsidRPr="00CC32EE">
        <w:rPr>
          <w:lang w:val="es-419"/>
        </w:rPr>
        <w:t xml:space="preserve"> El postulante deberá desarrollar una clase magistral</w:t>
      </w:r>
      <w:r w:rsidR="00BE3F4B" w:rsidRPr="00CC32EE">
        <w:rPr>
          <w:lang w:val="es-419"/>
        </w:rPr>
        <w:t xml:space="preserve"> de una asignatura relativa a alguna</w:t>
      </w:r>
      <w:r w:rsidR="002D0B4A" w:rsidRPr="00CC32EE">
        <w:rPr>
          <w:lang w:val="es-419"/>
        </w:rPr>
        <w:t xml:space="preserve"> de las</w:t>
      </w:r>
      <w:r w:rsidR="00BE3F4B" w:rsidRPr="00CC32EE">
        <w:rPr>
          <w:lang w:val="es-419"/>
        </w:rPr>
        <w:t xml:space="preserve"> carrera</w:t>
      </w:r>
      <w:r w:rsidR="002D0B4A" w:rsidRPr="00CC32EE">
        <w:rPr>
          <w:lang w:val="es-419"/>
        </w:rPr>
        <w:t>s ofertadas en la</w:t>
      </w:r>
      <w:r w:rsidR="00BE3F4B" w:rsidRPr="00CC32EE">
        <w:rPr>
          <w:lang w:val="es-419"/>
        </w:rPr>
        <w:t xml:space="preserve"> UPTP</w:t>
      </w:r>
      <w:r w:rsidR="00020001" w:rsidRPr="00CC32EE">
        <w:rPr>
          <w:lang w:val="es-419"/>
        </w:rPr>
        <w:t xml:space="preserve"> que deberá </w:t>
      </w:r>
      <w:r w:rsidR="00BE3F4B" w:rsidRPr="00CC32EE">
        <w:rPr>
          <w:lang w:val="es-419"/>
        </w:rPr>
        <w:t>inclu</w:t>
      </w:r>
      <w:r w:rsidR="00020001" w:rsidRPr="00CC32EE">
        <w:rPr>
          <w:lang w:val="es-419"/>
        </w:rPr>
        <w:t>ir</w:t>
      </w:r>
      <w:r w:rsidR="00F3629C" w:rsidRPr="00CC32EE">
        <w:rPr>
          <w:lang w:val="es-419"/>
        </w:rPr>
        <w:t>, mínimamente</w:t>
      </w:r>
      <w:r w:rsidR="00BE3F4B" w:rsidRPr="00CC32EE">
        <w:rPr>
          <w:lang w:val="es-419"/>
        </w:rPr>
        <w:t xml:space="preserve">: </w:t>
      </w:r>
    </w:p>
    <w:p w14:paraId="67A15E72" w14:textId="77777777" w:rsidR="006A17E0" w:rsidRPr="00CC32EE" w:rsidRDefault="002D0B4A" w:rsidP="00C7502D">
      <w:pPr>
        <w:pStyle w:val="Prrafodelista"/>
        <w:numPr>
          <w:ilvl w:val="0"/>
          <w:numId w:val="17"/>
        </w:numPr>
        <w:jc w:val="both"/>
        <w:rPr>
          <w:lang w:val="es-419"/>
        </w:rPr>
      </w:pPr>
      <w:r w:rsidRPr="00CC32EE">
        <w:rPr>
          <w:lang w:val="es-419"/>
        </w:rPr>
        <w:t>R</w:t>
      </w:r>
      <w:r w:rsidR="00BE3F4B" w:rsidRPr="00CC32EE">
        <w:rPr>
          <w:lang w:val="es-419"/>
        </w:rPr>
        <w:t xml:space="preserve">eglamento de </w:t>
      </w:r>
      <w:r w:rsidR="00107E99" w:rsidRPr="00CC32EE">
        <w:rPr>
          <w:lang w:val="es-419"/>
        </w:rPr>
        <w:t xml:space="preserve">la </w:t>
      </w:r>
      <w:r w:rsidR="00BE3F4B" w:rsidRPr="00CC32EE">
        <w:rPr>
          <w:lang w:val="es-419"/>
        </w:rPr>
        <w:t>cátedra</w:t>
      </w:r>
      <w:r w:rsidR="006A17E0" w:rsidRPr="00CC32EE">
        <w:rPr>
          <w:lang w:val="es-419"/>
        </w:rPr>
        <w:t>.</w:t>
      </w:r>
    </w:p>
    <w:p w14:paraId="0DA52437" w14:textId="498EEED1" w:rsidR="00131885" w:rsidRPr="00CC32EE" w:rsidRDefault="006A17E0" w:rsidP="00C7502D">
      <w:pPr>
        <w:pStyle w:val="Prrafodelista"/>
        <w:numPr>
          <w:ilvl w:val="0"/>
          <w:numId w:val="17"/>
        </w:numPr>
        <w:jc w:val="both"/>
        <w:rPr>
          <w:lang w:val="es-419"/>
        </w:rPr>
      </w:pPr>
      <w:r w:rsidRPr="00CC32EE">
        <w:rPr>
          <w:lang w:val="es-419"/>
        </w:rPr>
        <w:t>P</w:t>
      </w:r>
      <w:r w:rsidR="00534C14" w:rsidRPr="00CC32EE">
        <w:rPr>
          <w:lang w:val="es-419"/>
        </w:rPr>
        <w:t xml:space="preserve">ropuesta del </w:t>
      </w:r>
      <w:r w:rsidR="00BE3F4B" w:rsidRPr="00CC32EE">
        <w:rPr>
          <w:lang w:val="es-419"/>
        </w:rPr>
        <w:t>plan de clases</w:t>
      </w:r>
      <w:r w:rsidR="007A5C82" w:rsidRPr="00CC32EE">
        <w:rPr>
          <w:lang w:val="es-419"/>
        </w:rPr>
        <w:t>.</w:t>
      </w:r>
      <w:r w:rsidRPr="00CC32EE">
        <w:rPr>
          <w:lang w:val="es-419"/>
        </w:rPr>
        <w:t xml:space="preserve"> Cronología.</w:t>
      </w:r>
    </w:p>
    <w:p w14:paraId="5A020368" w14:textId="76DDF56F" w:rsidR="008A5D9F" w:rsidRDefault="008A5D9F" w:rsidP="006A17E0">
      <w:pPr>
        <w:pStyle w:val="Prrafodelista"/>
        <w:numPr>
          <w:ilvl w:val="0"/>
          <w:numId w:val="17"/>
        </w:numPr>
        <w:jc w:val="both"/>
        <w:rPr>
          <w:lang w:val="es-419"/>
        </w:rPr>
      </w:pPr>
      <w:r w:rsidRPr="00CC32EE">
        <w:rPr>
          <w:lang w:val="es-419"/>
        </w:rPr>
        <w:t xml:space="preserve">Metodología </w:t>
      </w:r>
      <w:r w:rsidR="007134CA" w:rsidRPr="00CC32EE">
        <w:rPr>
          <w:lang w:val="es-419"/>
        </w:rPr>
        <w:t>de e</w:t>
      </w:r>
      <w:r w:rsidR="00BE3F4B" w:rsidRPr="00CC32EE">
        <w:rPr>
          <w:lang w:val="es-419"/>
        </w:rPr>
        <w:t>valuación</w:t>
      </w:r>
      <w:r w:rsidR="007134CA" w:rsidRPr="00CC32EE">
        <w:rPr>
          <w:lang w:val="es-419"/>
        </w:rPr>
        <w:t>.</w:t>
      </w:r>
    </w:p>
    <w:p w14:paraId="2D2AE686" w14:textId="77777777" w:rsidR="00EA5B2C" w:rsidRDefault="00EA5B2C" w:rsidP="00610959">
      <w:pPr>
        <w:jc w:val="both"/>
        <w:rPr>
          <w:lang w:val="es-419"/>
        </w:rPr>
      </w:pPr>
    </w:p>
    <w:p w14:paraId="3C1D92F8" w14:textId="1AE06261" w:rsidR="00610959" w:rsidRDefault="00610959" w:rsidP="00610959">
      <w:pPr>
        <w:jc w:val="both"/>
        <w:rPr>
          <w:lang w:val="es-419"/>
        </w:rPr>
      </w:pPr>
      <w:r>
        <w:rPr>
          <w:lang w:val="es-419"/>
        </w:rPr>
        <w:t>Las mallas curriculares se encuentran disponibles en la página web de la UPTP, en la sección Académico</w:t>
      </w:r>
      <w:r w:rsidRPr="00610959">
        <w:rPr>
          <w:lang w:val="en-US"/>
        </w:rPr>
        <w:sym w:font="Wingdings" w:char="F0E0"/>
      </w:r>
      <w:r w:rsidRPr="00610959">
        <w:rPr>
          <w:lang w:val="es-419"/>
        </w:rPr>
        <w:t>C</w:t>
      </w:r>
      <w:r>
        <w:rPr>
          <w:lang w:val="es-419"/>
        </w:rPr>
        <w:t>arreras de grado.</w:t>
      </w:r>
    </w:p>
    <w:p w14:paraId="168E847D" w14:textId="77777777" w:rsidR="00EA5B2C" w:rsidRDefault="00EA5B2C" w:rsidP="00610959">
      <w:pPr>
        <w:jc w:val="both"/>
        <w:rPr>
          <w:lang w:val="es-419"/>
        </w:rPr>
      </w:pPr>
    </w:p>
    <w:p w14:paraId="5D4F0F4A" w14:textId="61DA80DD" w:rsidR="00610959" w:rsidRPr="00610959" w:rsidRDefault="00610959" w:rsidP="00610959">
      <w:pPr>
        <w:jc w:val="both"/>
        <w:rPr>
          <w:lang w:val="es-419"/>
        </w:rPr>
      </w:pPr>
      <w:r>
        <w:rPr>
          <w:lang w:val="es-419"/>
        </w:rPr>
        <w:t>El formato de reglamento de cátedra y plan de clases está disponible en la página web de la UPTP.</w:t>
      </w:r>
    </w:p>
    <w:p w14:paraId="63F32D00" w14:textId="77777777" w:rsidR="0072071D" w:rsidRPr="00CC32EE" w:rsidRDefault="0072071D" w:rsidP="0072071D">
      <w:pPr>
        <w:jc w:val="both"/>
        <w:rPr>
          <w:lang w:val="es-419"/>
        </w:rPr>
      </w:pPr>
    </w:p>
    <w:p w14:paraId="2F0593F9" w14:textId="45483E1A" w:rsidR="00BE3F4B" w:rsidRPr="00E23BF2" w:rsidRDefault="006A17E0" w:rsidP="008A5D9F">
      <w:pPr>
        <w:jc w:val="both"/>
        <w:rPr>
          <w:lang w:val="es-419"/>
        </w:rPr>
      </w:pPr>
      <w:r w:rsidRPr="00CC32EE">
        <w:rPr>
          <w:lang w:val="es-419"/>
        </w:rPr>
        <w:t>El</w:t>
      </w:r>
      <w:r w:rsidR="00BE3F4B" w:rsidRPr="00CC32EE">
        <w:rPr>
          <w:lang w:val="es-419"/>
        </w:rPr>
        <w:t xml:space="preserve"> tema seleccionado </w:t>
      </w:r>
      <w:r w:rsidRPr="00E23BF2">
        <w:rPr>
          <w:lang w:val="es-419"/>
        </w:rPr>
        <w:t xml:space="preserve">deberá ser presentado </w:t>
      </w:r>
      <w:r w:rsidR="002D5269" w:rsidRPr="00E23BF2">
        <w:rPr>
          <w:lang w:val="es-419"/>
        </w:rPr>
        <w:t xml:space="preserve">ante el comité evaluador, </w:t>
      </w:r>
      <w:r w:rsidR="00BE3F4B" w:rsidRPr="00E23BF2">
        <w:rPr>
          <w:lang w:val="es-419"/>
        </w:rPr>
        <w:t xml:space="preserve">con una duración </w:t>
      </w:r>
      <w:r w:rsidR="002D5269" w:rsidRPr="00E23BF2">
        <w:rPr>
          <w:lang w:val="es-419"/>
        </w:rPr>
        <w:t xml:space="preserve">máxima </w:t>
      </w:r>
      <w:r w:rsidR="00BE3F4B" w:rsidRPr="00E23BF2">
        <w:rPr>
          <w:lang w:val="es-419"/>
        </w:rPr>
        <w:t xml:space="preserve">de </w:t>
      </w:r>
      <w:r w:rsidR="00F45363" w:rsidRPr="00E23BF2">
        <w:rPr>
          <w:lang w:val="es-419"/>
        </w:rPr>
        <w:t>40</w:t>
      </w:r>
      <w:r w:rsidR="002D5269" w:rsidRPr="00E23BF2">
        <w:rPr>
          <w:lang w:val="es-419"/>
        </w:rPr>
        <w:t xml:space="preserve"> (</w:t>
      </w:r>
      <w:r w:rsidR="00F45363" w:rsidRPr="00E23BF2">
        <w:rPr>
          <w:lang w:val="es-419"/>
        </w:rPr>
        <w:t>cuarenta</w:t>
      </w:r>
      <w:r w:rsidR="002D5269" w:rsidRPr="00E23BF2">
        <w:rPr>
          <w:lang w:val="es-419"/>
        </w:rPr>
        <w:t>)</w:t>
      </w:r>
      <w:r w:rsidR="00BE3F4B" w:rsidRPr="00E23BF2">
        <w:rPr>
          <w:lang w:val="es-419"/>
        </w:rPr>
        <w:t xml:space="preserve"> minutos</w:t>
      </w:r>
      <w:r w:rsidR="002D5269" w:rsidRPr="00E23BF2">
        <w:rPr>
          <w:lang w:val="es-419"/>
        </w:rPr>
        <w:t>.</w:t>
      </w:r>
    </w:p>
    <w:p w14:paraId="7F834A4D" w14:textId="77777777" w:rsidR="00825C54" w:rsidRPr="00E23BF2" w:rsidRDefault="00825C54" w:rsidP="008A5D9F">
      <w:pPr>
        <w:jc w:val="both"/>
        <w:rPr>
          <w:lang w:val="es-419"/>
        </w:rPr>
      </w:pPr>
    </w:p>
    <w:p w14:paraId="20DA348E" w14:textId="517624FF" w:rsidR="00825C54" w:rsidRPr="00E23BF2" w:rsidRDefault="00825C54" w:rsidP="00825C54">
      <w:pPr>
        <w:jc w:val="both"/>
        <w:rPr>
          <w:lang w:val="de-DE"/>
        </w:rPr>
      </w:pPr>
      <w:r w:rsidRPr="00E23BF2">
        <w:rPr>
          <w:lang w:val="de-DE"/>
        </w:rPr>
        <w:t xml:space="preserve">Los criterios de evaluación </w:t>
      </w:r>
      <w:r w:rsidR="00A81E34" w:rsidRPr="00E23BF2">
        <w:rPr>
          <w:lang w:val="de-DE"/>
        </w:rPr>
        <w:t>de la</w:t>
      </w:r>
      <w:r w:rsidRPr="00E23BF2">
        <w:rPr>
          <w:lang w:val="de-DE"/>
        </w:rPr>
        <w:t xml:space="preserve"> clase</w:t>
      </w:r>
      <w:r w:rsidR="00A81E34" w:rsidRPr="00E23BF2">
        <w:rPr>
          <w:lang w:val="de-DE"/>
        </w:rPr>
        <w:t xml:space="preserve"> magistral</w:t>
      </w:r>
      <w:r w:rsidRPr="00E23BF2">
        <w:rPr>
          <w:lang w:val="de-DE"/>
        </w:rPr>
        <w:t xml:space="preserve"> se organizan en torno a la didáctica, el uso de medios, la orientación a competencias y la gestión de la interacción con el público. En la parte didáctica, se valora la claridad y comprensibilidad en la presentación de los contenidos, la expresión oral y el vocabulario empleado, el contacto con la audiencia y la integración de los oyentes, así como la adecuada mezcla entre teoría y práctica. También se consideran la dinámica y el ritmo de la exposición, junto con la coherencia de la estructura, de modo que exista una lógica interna y un desarrollo que mantenga el interés.</w:t>
      </w:r>
    </w:p>
    <w:p w14:paraId="6E1EF803" w14:textId="77777777" w:rsidR="00825C54" w:rsidRPr="00E23BF2" w:rsidRDefault="00825C54" w:rsidP="00825C54">
      <w:pPr>
        <w:jc w:val="both"/>
        <w:rPr>
          <w:lang w:val="de-DE"/>
        </w:rPr>
      </w:pPr>
    </w:p>
    <w:p w14:paraId="105D443E" w14:textId="40CF57D4" w:rsidR="00825C54" w:rsidRPr="00E23BF2" w:rsidRDefault="00825C54" w:rsidP="00825C54">
      <w:pPr>
        <w:jc w:val="both"/>
        <w:rPr>
          <w:lang w:val="de-DE"/>
        </w:rPr>
      </w:pPr>
      <w:r w:rsidRPr="00E23BF2">
        <w:rPr>
          <w:lang w:val="de-DE"/>
        </w:rPr>
        <w:t>En relación con el uso de medios, se revisa la pertinencia y calidad de los recursos visuales o materiales de apoyo, y la organización de la presentación (imágenes, esquemas, textos). Respecto a la orientación a competencias, se aprecia la capacidad del expositor para motivar a los oyentes, mostrar dominio del tema, transmitir habilidades prácticas y mantener un alto nivel técnico. Finalmente, se valora el manejo del feedback y de las preguntas: la capacidad de responder a dudas temáticas, afrontar críticas de forma constructiva.</w:t>
      </w:r>
    </w:p>
    <w:p w14:paraId="040A90A0" w14:textId="6D692FA9" w:rsidR="00AB0A90" w:rsidRPr="00E23BF2" w:rsidRDefault="00AB0A90">
      <w:pPr>
        <w:spacing w:after="160" w:line="259" w:lineRule="auto"/>
        <w:rPr>
          <w:lang w:val="es-419"/>
        </w:rPr>
      </w:pPr>
    </w:p>
    <w:p w14:paraId="3E1048A0" w14:textId="77777777" w:rsidR="00BE3F4B" w:rsidRPr="00E23BF2" w:rsidRDefault="00BE3F4B" w:rsidP="00C7502D">
      <w:pPr>
        <w:jc w:val="both"/>
        <w:rPr>
          <w:lang w:val="es-419"/>
        </w:rPr>
      </w:pPr>
    </w:p>
    <w:p w14:paraId="245B0372" w14:textId="1FC98E5B" w:rsidR="00BE3F4B" w:rsidRPr="00E23BF2" w:rsidRDefault="00BE3F4B" w:rsidP="00C7502D">
      <w:pPr>
        <w:jc w:val="both"/>
        <w:rPr>
          <w:lang w:val="es-419"/>
        </w:rPr>
      </w:pPr>
      <w:r w:rsidRPr="00E23BF2">
        <w:rPr>
          <w:b/>
          <w:bCs/>
          <w:lang w:val="es-419"/>
        </w:rPr>
        <w:t>2.</w:t>
      </w:r>
      <w:r w:rsidRPr="00E23BF2">
        <w:rPr>
          <w:lang w:val="es-419"/>
        </w:rPr>
        <w:t xml:space="preserve"> </w:t>
      </w:r>
      <w:r w:rsidRPr="00E23BF2">
        <w:rPr>
          <w:b/>
          <w:bCs/>
          <w:lang w:val="es-419"/>
        </w:rPr>
        <w:t>Proyecto de investigación</w:t>
      </w:r>
      <w:r w:rsidR="009C551E" w:rsidRPr="00E23BF2">
        <w:rPr>
          <w:b/>
          <w:bCs/>
          <w:lang w:val="es-419"/>
        </w:rPr>
        <w:t>:</w:t>
      </w:r>
      <w:r w:rsidR="000A648A" w:rsidRPr="00E23BF2">
        <w:rPr>
          <w:b/>
          <w:bCs/>
          <w:lang w:val="es-419"/>
        </w:rPr>
        <w:t xml:space="preserve"> </w:t>
      </w:r>
      <w:r w:rsidR="009C551E" w:rsidRPr="00E23BF2">
        <w:t xml:space="preserve">El postulante deberá presentar un proyecto de investigación </w:t>
      </w:r>
      <w:r w:rsidR="00F45474" w:rsidRPr="00E23BF2">
        <w:t xml:space="preserve">a ser desarrollado en la Universidad </w:t>
      </w:r>
      <w:r w:rsidR="004B59E4" w:rsidRPr="00E23BF2">
        <w:t>Politécnica Taiwán-Paraguay</w:t>
      </w:r>
      <w:r w:rsidR="00610959" w:rsidRPr="00E23BF2">
        <w:t>, en áreas de la ingeniería</w:t>
      </w:r>
      <w:r w:rsidR="004B59E4" w:rsidRPr="00E23BF2">
        <w:t>.</w:t>
      </w:r>
      <w:r w:rsidR="00A81E34" w:rsidRPr="00E23BF2">
        <w:t xml:space="preserve"> Constar</w:t>
      </w:r>
      <w:r w:rsidR="00A81E34" w:rsidRPr="00E23BF2">
        <w:rPr>
          <w:lang w:val="es-419"/>
        </w:rPr>
        <w:t>á de la documentación escrita y la defensa oral.</w:t>
      </w:r>
    </w:p>
    <w:p w14:paraId="1266FA8D" w14:textId="77777777" w:rsidR="00A81E34" w:rsidRPr="00E23BF2" w:rsidRDefault="00A81E34" w:rsidP="00C7502D">
      <w:pPr>
        <w:jc w:val="both"/>
        <w:rPr>
          <w:lang w:val="es-419"/>
        </w:rPr>
      </w:pPr>
    </w:p>
    <w:p w14:paraId="52A00487" w14:textId="4CD1D86D" w:rsidR="00BE3F4B" w:rsidRPr="00E23BF2" w:rsidRDefault="00BE3F4B" w:rsidP="00C7502D">
      <w:pPr>
        <w:jc w:val="both"/>
        <w:rPr>
          <w:lang w:val="es-419"/>
        </w:rPr>
      </w:pPr>
      <w:r w:rsidRPr="00E23BF2">
        <w:rPr>
          <w:lang w:val="es-419"/>
        </w:rPr>
        <w:tab/>
      </w:r>
      <w:r w:rsidR="0061480D" w:rsidRPr="00E23BF2">
        <w:rPr>
          <w:lang w:val="es-419"/>
        </w:rPr>
        <w:t>La</w:t>
      </w:r>
      <w:r w:rsidRPr="00E23BF2">
        <w:rPr>
          <w:lang w:val="es-419"/>
        </w:rPr>
        <w:t xml:space="preserve"> propuesta de investigación </w:t>
      </w:r>
      <w:r w:rsidR="00876E8A" w:rsidRPr="00E23BF2">
        <w:rPr>
          <w:lang w:val="es-419"/>
        </w:rPr>
        <w:t xml:space="preserve">se presentará </w:t>
      </w:r>
      <w:r w:rsidR="00A81E34" w:rsidRPr="00E23BF2">
        <w:rPr>
          <w:lang w:val="es-419"/>
        </w:rPr>
        <w:t xml:space="preserve">primeramente </w:t>
      </w:r>
      <w:r w:rsidR="00876E8A" w:rsidRPr="00E23BF2">
        <w:rPr>
          <w:lang w:val="es-419"/>
        </w:rPr>
        <w:t>por escrito</w:t>
      </w:r>
      <w:r w:rsidR="00590735" w:rsidRPr="00E23BF2">
        <w:rPr>
          <w:lang w:val="es-419"/>
        </w:rPr>
        <w:t>, en idioma inglés</w:t>
      </w:r>
      <w:r w:rsidR="00A81E34" w:rsidRPr="00E23BF2">
        <w:rPr>
          <w:lang w:val="es-419"/>
        </w:rPr>
        <w:t xml:space="preserve"> al momento de la postulación</w:t>
      </w:r>
      <w:r w:rsidR="00590735" w:rsidRPr="00E23BF2">
        <w:rPr>
          <w:lang w:val="es-419"/>
        </w:rPr>
        <w:t xml:space="preserve">. </w:t>
      </w:r>
      <w:r w:rsidR="00A81E34" w:rsidRPr="00E23BF2">
        <w:rPr>
          <w:lang w:val="es-419"/>
        </w:rPr>
        <w:t>É</w:t>
      </w:r>
      <w:r w:rsidR="00590735" w:rsidRPr="00E23BF2">
        <w:rPr>
          <w:lang w:val="es-419"/>
        </w:rPr>
        <w:t>sta se d</w:t>
      </w:r>
      <w:r w:rsidRPr="00E23BF2">
        <w:rPr>
          <w:lang w:val="es-419"/>
        </w:rPr>
        <w:t>esarrollará como parte de sus funciones en la UPTP.</w:t>
      </w:r>
      <w:r w:rsidR="00B71D93" w:rsidRPr="00E23BF2">
        <w:rPr>
          <w:lang w:val="es-419"/>
        </w:rPr>
        <w:t xml:space="preserve"> </w:t>
      </w:r>
      <w:r w:rsidR="00D00D52" w:rsidRPr="00E23BF2">
        <w:rPr>
          <w:lang w:val="es-419"/>
        </w:rPr>
        <w:t>M</w:t>
      </w:r>
      <w:r w:rsidRPr="00E23BF2">
        <w:rPr>
          <w:lang w:val="es-419"/>
        </w:rPr>
        <w:t>ínimamente</w:t>
      </w:r>
      <w:r w:rsidR="0061480D" w:rsidRPr="00E23BF2">
        <w:rPr>
          <w:lang w:val="es-419"/>
        </w:rPr>
        <w:t>,</w:t>
      </w:r>
      <w:r w:rsidRPr="00E23BF2">
        <w:rPr>
          <w:lang w:val="es-419"/>
        </w:rPr>
        <w:t xml:space="preserve"> deberá incluir: introducción, justificación, objetivos, metodología, cronograma de trabajo, referencias.</w:t>
      </w:r>
      <w:r w:rsidR="009A2620" w:rsidRPr="00E23BF2">
        <w:rPr>
          <w:lang w:val="es-419"/>
        </w:rPr>
        <w:t xml:space="preserve"> </w:t>
      </w:r>
      <w:r w:rsidR="00DF0175" w:rsidRPr="00E23BF2">
        <w:rPr>
          <w:lang w:val="es-419"/>
        </w:rPr>
        <w:t>El proyecto escrito deberá ser presentado en hoja A4, interlineado 1.5 y no deberá tener más de 20 (veinte) páginas</w:t>
      </w:r>
      <w:r w:rsidR="00A20569" w:rsidRPr="00E23BF2">
        <w:rPr>
          <w:lang w:val="es-419"/>
        </w:rPr>
        <w:t>.</w:t>
      </w:r>
    </w:p>
    <w:p w14:paraId="0D844EC4" w14:textId="77777777" w:rsidR="00A81E34" w:rsidRPr="00E23BF2" w:rsidRDefault="00A81E34" w:rsidP="00C7502D">
      <w:pPr>
        <w:jc w:val="both"/>
        <w:rPr>
          <w:lang w:val="es-419"/>
        </w:rPr>
      </w:pPr>
    </w:p>
    <w:p w14:paraId="6B4B4E2F" w14:textId="77777777" w:rsidR="00A81E34" w:rsidRPr="00E23BF2" w:rsidRDefault="00A81E34" w:rsidP="00A81E34">
      <w:pPr>
        <w:jc w:val="both"/>
        <w:rPr>
          <w:lang w:val="es-419"/>
        </w:rPr>
      </w:pPr>
      <w:r w:rsidRPr="00E23BF2">
        <w:rPr>
          <w:lang w:val="es-419"/>
        </w:rPr>
        <w:t xml:space="preserve">La evaluación del proyecto de investigación presentado por el postulante deberá centrarse en la </w:t>
      </w:r>
      <w:r w:rsidRPr="00E23BF2">
        <w:rPr>
          <w:bCs/>
          <w:lang w:val="es-419"/>
        </w:rPr>
        <w:t>calidad académica y la pertinencia científica de la propuesta</w:t>
      </w:r>
      <w:r w:rsidRPr="00E23BF2">
        <w:rPr>
          <w:lang w:val="es-419"/>
        </w:rPr>
        <w:t>, atendiendo a la claridad en la redacción en inglés, la coherencia en la introducción y la justificación, así como la relevancia del tema dentro de las áreas vinculadas a la Universidad Politécnica Taiwán–Paraguay. Se valorará la definición de los objetivos, la originalidad e innovación de la propuesta y su potencial de impacto en el contexto académico, tecnológico y social.</w:t>
      </w:r>
    </w:p>
    <w:p w14:paraId="43035729" w14:textId="77777777" w:rsidR="00A81E34" w:rsidRPr="00E23BF2" w:rsidRDefault="00A81E34" w:rsidP="00A81E34">
      <w:pPr>
        <w:jc w:val="both"/>
        <w:rPr>
          <w:lang w:val="es-419"/>
        </w:rPr>
      </w:pPr>
    </w:p>
    <w:p w14:paraId="7233A3EC" w14:textId="77777777" w:rsidR="00A81E34" w:rsidRPr="00E23BF2" w:rsidRDefault="00A81E34" w:rsidP="00A81E34">
      <w:pPr>
        <w:jc w:val="both"/>
        <w:rPr>
          <w:lang w:val="es-419"/>
        </w:rPr>
      </w:pPr>
      <w:r w:rsidRPr="00E23BF2">
        <w:rPr>
          <w:lang w:val="es-419"/>
        </w:rPr>
        <w:t xml:space="preserve">Asimismo, se considerará la </w:t>
      </w:r>
      <w:r w:rsidRPr="00E23BF2">
        <w:rPr>
          <w:bCs/>
          <w:lang w:val="es-419"/>
        </w:rPr>
        <w:t>viabilidad y rigurosidad metodológica del proyecto</w:t>
      </w:r>
      <w:r w:rsidRPr="00E23BF2">
        <w:rPr>
          <w:lang w:val="es-419"/>
        </w:rPr>
        <w:t>, la factibilidad del cronograma de trabajo y la adecuada utilización de referencias bibliográficas actualizadas y pertinentes. También se tendrá en cuenta la presentación formal del documento (extensión, interlineado, formato solicitado), así como la coherencia entre las distintas secciones. En conjunto, estos criterios permitirán determinar la solidez del proyecto y la capacidad del postulante para desarrollarlo dentro de la UPTP como parte de sus funciones académicas e investigativas.</w:t>
      </w:r>
    </w:p>
    <w:p w14:paraId="0CE9BB24" w14:textId="14416B4C" w:rsidR="00F36282" w:rsidRPr="00E23BF2" w:rsidRDefault="00F36282" w:rsidP="00A20569">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p>
    <w:p w14:paraId="0F76B194" w14:textId="52261AD6" w:rsidR="00F45363" w:rsidRPr="00CC32EE" w:rsidRDefault="00A81E34" w:rsidP="00F45363">
      <w:pPr>
        <w:jc w:val="both"/>
        <w:rPr>
          <w:lang w:val="es-419"/>
        </w:rPr>
      </w:pPr>
      <w:r w:rsidRPr="00E23BF2">
        <w:rPr>
          <w:lang w:val="es-419"/>
        </w:rPr>
        <w:t xml:space="preserve">En una segunda etapa, en caso que el postulante sea admitido al </w:t>
      </w:r>
      <w:r w:rsidR="00EA5B2C" w:rsidRPr="00E23BF2">
        <w:rPr>
          <w:lang w:val="es-419"/>
        </w:rPr>
        <w:t>concurso</w:t>
      </w:r>
      <w:r w:rsidRPr="00E23BF2">
        <w:rPr>
          <w:lang w:val="es-419"/>
        </w:rPr>
        <w:t>, e</w:t>
      </w:r>
      <w:r w:rsidR="00F45363" w:rsidRPr="00E23BF2">
        <w:rPr>
          <w:lang w:val="es-419"/>
        </w:rPr>
        <w:t xml:space="preserve">l proyecto de investigación deberá ser </w:t>
      </w:r>
      <w:r w:rsidRPr="00E23BF2">
        <w:rPr>
          <w:lang w:val="es-419"/>
        </w:rPr>
        <w:t xml:space="preserve">defendido luego de la clase magistral </w:t>
      </w:r>
      <w:r w:rsidR="00F45363" w:rsidRPr="00E23BF2">
        <w:rPr>
          <w:lang w:val="es-419"/>
        </w:rPr>
        <w:t>ante el comité evaluador, con una duración máxima de 20 (veinte) minutos.</w:t>
      </w:r>
    </w:p>
    <w:p w14:paraId="2CBDFBEE" w14:textId="5180F0F5" w:rsidR="00F45363" w:rsidRDefault="00F45363" w:rsidP="00A20569">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lang w:val="es-419"/>
        </w:rPr>
      </w:pPr>
    </w:p>
    <w:p w14:paraId="5AA8D7C5" w14:textId="77777777" w:rsidR="00A81E34" w:rsidRPr="00A81E34" w:rsidRDefault="00A81E34" w:rsidP="00A81E34">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Cs/>
          <w:lang w:val="de-DE"/>
        </w:rPr>
      </w:pPr>
    </w:p>
    <w:sectPr w:rsidR="00A81E34" w:rsidRPr="00A81E34" w:rsidSect="00C22C9E">
      <w:headerReference w:type="default" r:id="rId9"/>
      <w:footerReference w:type="even" r:id="rId10"/>
      <w:footerReference w:type="default" r:id="rId11"/>
      <w:pgSz w:w="11906" w:h="16838" w:code="9"/>
      <w:pgMar w:top="720" w:right="1133" w:bottom="720" w:left="1134" w:header="1134"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66B4" w14:textId="77777777" w:rsidR="00493D8E" w:rsidRDefault="00493D8E">
      <w:r>
        <w:separator/>
      </w:r>
    </w:p>
  </w:endnote>
  <w:endnote w:type="continuationSeparator" w:id="0">
    <w:p w14:paraId="580FFE9B" w14:textId="77777777" w:rsidR="00493D8E" w:rsidRDefault="00493D8E">
      <w:r>
        <w:continuationSeparator/>
      </w:r>
    </w:p>
  </w:endnote>
  <w:endnote w:type="continuationNotice" w:id="1">
    <w:p w14:paraId="48F4E18F" w14:textId="77777777" w:rsidR="00493D8E" w:rsidRDefault="00493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67707997"/>
      <w:docPartObj>
        <w:docPartGallery w:val="Page Numbers (Bottom of Page)"/>
        <w:docPartUnique/>
      </w:docPartObj>
    </w:sdtPr>
    <w:sdtContent>
      <w:p w14:paraId="77D1EB13" w14:textId="2D5095DF" w:rsidR="00C82711" w:rsidRDefault="00C82711" w:rsidP="0015173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FEC57F2" w14:textId="77777777" w:rsidR="005B4299" w:rsidRDefault="005B4299" w:rsidP="00C82711">
    <w:pPr>
      <w:pStyle w:val="Piedepgina"/>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43306859"/>
      <w:docPartObj>
        <w:docPartGallery w:val="Page Numbers (Bottom of Page)"/>
        <w:docPartUnique/>
      </w:docPartObj>
    </w:sdtPr>
    <w:sdtContent>
      <w:p w14:paraId="4D8D06AD" w14:textId="53E7A213" w:rsidR="00C82711" w:rsidRPr="00224A95" w:rsidRDefault="00C82711" w:rsidP="00151737">
        <w:pPr>
          <w:pStyle w:val="Piedepgina"/>
          <w:framePr w:wrap="none" w:vAnchor="text" w:hAnchor="margin" w:xAlign="right" w:y="1"/>
          <w:rPr>
            <w:rStyle w:val="Nmerodepgina"/>
            <w:lang w:val="es-PY"/>
          </w:rPr>
        </w:pPr>
        <w:r>
          <w:rPr>
            <w:rStyle w:val="Nmerodepgina"/>
          </w:rPr>
          <w:fldChar w:fldCharType="begin"/>
        </w:r>
        <w:r w:rsidRPr="00224A95">
          <w:rPr>
            <w:rStyle w:val="Nmerodepgina"/>
            <w:lang w:val="es-PY"/>
          </w:rPr>
          <w:instrText xml:space="preserve"> PAGE </w:instrText>
        </w:r>
        <w:r>
          <w:rPr>
            <w:rStyle w:val="Nmerodepgina"/>
          </w:rPr>
          <w:fldChar w:fldCharType="separate"/>
        </w:r>
        <w:r w:rsidRPr="00224A95">
          <w:rPr>
            <w:rStyle w:val="Nmerodepgina"/>
            <w:noProof/>
            <w:lang w:val="es-PY"/>
          </w:rPr>
          <w:t>7</w:t>
        </w:r>
        <w:r>
          <w:rPr>
            <w:rStyle w:val="Nmerodepgina"/>
          </w:rPr>
          <w:fldChar w:fldCharType="end"/>
        </w:r>
      </w:p>
    </w:sdtContent>
  </w:sdt>
  <w:p w14:paraId="23C32E4B" w14:textId="6112716B" w:rsidR="00762119" w:rsidRDefault="00762119" w:rsidP="00C82711">
    <w:pPr>
      <w:pStyle w:val="Piedepgina"/>
      <w:ind w:right="360"/>
      <w:jc w:val="center"/>
      <w:rPr>
        <w:rFonts w:ascii="Times New Roman" w:hAnsi="Times New Roman" w:cs="Times New Roman"/>
        <w:bCs/>
        <w:szCs w:val="24"/>
        <w:lang w:val="es-PY"/>
      </w:rPr>
    </w:pPr>
    <w:r>
      <w:rPr>
        <w:rFonts w:ascii="Times New Roman" w:hAnsi="Times New Roman" w:cs="Times New Roman"/>
        <w:bCs/>
        <w:szCs w:val="24"/>
        <w:lang w:val="es-PY"/>
      </w:rPr>
      <w:t>Avda. Sebastián Gaboto / Comando de Comunicaciones del Ej</w:t>
    </w:r>
    <w:r w:rsidR="004665DC">
      <w:rPr>
        <w:rFonts w:ascii="Times New Roman" w:hAnsi="Times New Roman" w:cs="Times New Roman"/>
        <w:bCs/>
        <w:szCs w:val="24"/>
        <w:lang w:val="es-PY"/>
      </w:rPr>
      <w:t>é</w:t>
    </w:r>
    <w:r>
      <w:rPr>
        <w:rFonts w:ascii="Times New Roman" w:hAnsi="Times New Roman" w:cs="Times New Roman"/>
        <w:bCs/>
        <w:szCs w:val="24"/>
        <w:lang w:val="es-PY"/>
      </w:rPr>
      <w:t>rcito</w:t>
    </w:r>
  </w:p>
  <w:p w14:paraId="11D3AD52" w14:textId="77777777" w:rsidR="00762119" w:rsidRDefault="00762119" w:rsidP="00762119">
    <w:pPr>
      <w:pStyle w:val="Piedepgina"/>
      <w:jc w:val="center"/>
      <w:rPr>
        <w:rFonts w:ascii="Times New Roman" w:hAnsi="Times New Roman" w:cs="Times New Roman"/>
        <w:bCs/>
        <w:szCs w:val="24"/>
        <w:lang w:val="es-PY"/>
      </w:rPr>
    </w:pPr>
    <w:r>
      <w:rPr>
        <w:rFonts w:ascii="Times New Roman" w:hAnsi="Times New Roman" w:cs="Times New Roman"/>
        <w:bCs/>
        <w:szCs w:val="24"/>
        <w:lang w:val="es-PY"/>
      </w:rPr>
      <w:t>Asunción– Paraguay</w:t>
    </w:r>
  </w:p>
  <w:p w14:paraId="00ACCD81" w14:textId="77777777" w:rsidR="00762119" w:rsidRDefault="00FB49C8" w:rsidP="00762119">
    <w:pPr>
      <w:pStyle w:val="Piedepgina"/>
      <w:jc w:val="center"/>
      <w:rPr>
        <w:rFonts w:ascii="Times New Roman" w:hAnsi="Times New Roman" w:cs="Times New Roman"/>
        <w:bCs/>
        <w:szCs w:val="24"/>
        <w:lang w:val="es-PY"/>
      </w:rPr>
    </w:pPr>
    <w:hyperlink r:id="rId1" w:history="1">
      <w:r w:rsidR="00762119">
        <w:rPr>
          <w:rStyle w:val="Hipervnculo"/>
          <w:rFonts w:ascii="Times New Roman" w:hAnsi="Times New Roman" w:cs="Times New Roman"/>
          <w:bCs/>
          <w:szCs w:val="24"/>
          <w:lang w:val="es-PY"/>
        </w:rPr>
        <w:t>www.uptp.edu.py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A2A0" w14:textId="77777777" w:rsidR="00493D8E" w:rsidRDefault="00493D8E">
      <w:r>
        <w:separator/>
      </w:r>
    </w:p>
  </w:footnote>
  <w:footnote w:type="continuationSeparator" w:id="0">
    <w:p w14:paraId="34D87CA1" w14:textId="77777777" w:rsidR="00493D8E" w:rsidRDefault="00493D8E">
      <w:r>
        <w:continuationSeparator/>
      </w:r>
    </w:p>
  </w:footnote>
  <w:footnote w:type="continuationNotice" w:id="1">
    <w:p w14:paraId="490A231F" w14:textId="77777777" w:rsidR="00493D8E" w:rsidRDefault="00493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F99E" w14:textId="648B8565" w:rsidR="004116DC" w:rsidRDefault="00482F85" w:rsidP="00D907F6">
    <w:pPr>
      <w:pStyle w:val="Encabezado"/>
    </w:pPr>
    <w:r>
      <w:rPr>
        <w:noProof/>
        <w:lang w:val="es-PY" w:eastAsia="es-PY"/>
      </w:rPr>
      <w:drawing>
        <wp:anchor distT="0" distB="0" distL="114300" distR="114300" simplePos="0" relativeHeight="251658240" behindDoc="0" locked="0" layoutInCell="1" allowOverlap="1" wp14:anchorId="1DEA5C13" wp14:editId="2CCD6B2E">
          <wp:simplePos x="0" y="0"/>
          <wp:positionH relativeFrom="margin">
            <wp:align>right</wp:align>
          </wp:positionH>
          <wp:positionV relativeFrom="paragraph">
            <wp:posOffset>3810</wp:posOffset>
          </wp:positionV>
          <wp:extent cx="2896020" cy="48006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1111"/>
                  <a:stretch/>
                </pic:blipFill>
                <pic:spPr bwMode="auto">
                  <a:xfrm>
                    <a:off x="0" y="0"/>
                    <a:ext cx="289602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07F6">
      <w:rPr>
        <w:noProof/>
        <w:lang w:val="es-PY" w:eastAsia="es-PY"/>
      </w:rPr>
      <w:drawing>
        <wp:inline distT="0" distB="0" distL="0" distR="0" wp14:anchorId="256B7680" wp14:editId="54336175">
          <wp:extent cx="3181350" cy="454025"/>
          <wp:effectExtent l="0" t="0" r="0" b="317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4403" cy="457315"/>
                  </a:xfrm>
                  <a:prstGeom prst="rect">
                    <a:avLst/>
                  </a:prstGeom>
                  <a:noFill/>
                  <a:ln>
                    <a:noFill/>
                  </a:ln>
                </pic:spPr>
              </pic:pic>
            </a:graphicData>
          </a:graphic>
        </wp:inline>
      </w:drawing>
    </w:r>
  </w:p>
  <w:p w14:paraId="061640F3" w14:textId="77777777" w:rsidR="00276B64" w:rsidRPr="00276B64" w:rsidRDefault="00276B64" w:rsidP="00D907F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2CD"/>
    <w:multiLevelType w:val="multilevel"/>
    <w:tmpl w:val="50229B38"/>
    <w:lvl w:ilvl="0">
      <w:start w:val="1"/>
      <w:numFmt w:val="decimal"/>
      <w:lvlText w:val="%1."/>
      <w:lvlJc w:val="left"/>
      <w:pPr>
        <w:ind w:left="3960" w:hanging="360"/>
      </w:pPr>
    </w:lvl>
    <w:lvl w:ilvl="1">
      <w:start w:val="1"/>
      <w:numFmt w:val="decimal"/>
      <w:isLgl/>
      <w:lvlText w:val="%1.%2."/>
      <w:lvlJc w:val="left"/>
      <w:pPr>
        <w:ind w:left="39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634502"/>
    <w:multiLevelType w:val="hybridMultilevel"/>
    <w:tmpl w:val="D4A2C178"/>
    <w:lvl w:ilvl="0" w:tplc="3C0A000D">
      <w:start w:val="1"/>
      <w:numFmt w:val="bullet"/>
      <w:lvlText w:val=""/>
      <w:lvlJc w:val="left"/>
      <w:pPr>
        <w:ind w:left="1440" w:hanging="360"/>
      </w:pPr>
      <w:rPr>
        <w:rFonts w:ascii="Wingdings" w:hAnsi="Wingdings"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2" w15:restartNumberingAfterBreak="0">
    <w:nsid w:val="0A3E159D"/>
    <w:multiLevelType w:val="hybridMultilevel"/>
    <w:tmpl w:val="C06A47E2"/>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58551D9"/>
    <w:multiLevelType w:val="hybridMultilevel"/>
    <w:tmpl w:val="6D9C8D22"/>
    <w:lvl w:ilvl="0" w:tplc="5D20F4C2">
      <w:start w:val="2"/>
      <w:numFmt w:val="bullet"/>
      <w:lvlText w:val="-"/>
      <w:lvlJc w:val="left"/>
      <w:pPr>
        <w:ind w:left="720" w:hanging="360"/>
      </w:pPr>
      <w:rPr>
        <w:rFonts w:ascii="Aptos" w:eastAsiaTheme="minorHAnsi" w:hAnsi="Aptos"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17733DD0"/>
    <w:multiLevelType w:val="hybridMultilevel"/>
    <w:tmpl w:val="3DD4548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17DF071D"/>
    <w:multiLevelType w:val="hybridMultilevel"/>
    <w:tmpl w:val="49F6D8E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1B623C49"/>
    <w:multiLevelType w:val="hybridMultilevel"/>
    <w:tmpl w:val="20F01416"/>
    <w:lvl w:ilvl="0" w:tplc="FC420034">
      <w:start w:val="1"/>
      <w:numFmt w:val="lowerLetter"/>
      <w:lvlText w:val="%1)"/>
      <w:lvlJc w:val="left"/>
      <w:pPr>
        <w:ind w:left="720" w:hanging="360"/>
      </w:pPr>
      <w:rPr>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CFF0B8A"/>
    <w:multiLevelType w:val="hybridMultilevel"/>
    <w:tmpl w:val="B0A653A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29DC060E"/>
    <w:multiLevelType w:val="hybridMultilevel"/>
    <w:tmpl w:val="7D1AB504"/>
    <w:lvl w:ilvl="0" w:tplc="5D20F4C2">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E69C1"/>
    <w:multiLevelType w:val="hybridMultilevel"/>
    <w:tmpl w:val="9D7C174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3FA14B3C"/>
    <w:multiLevelType w:val="hybridMultilevel"/>
    <w:tmpl w:val="FCE2EFD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44E07FB6"/>
    <w:multiLevelType w:val="hybridMultilevel"/>
    <w:tmpl w:val="65E478D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530104AE"/>
    <w:multiLevelType w:val="hybridMultilevel"/>
    <w:tmpl w:val="7DFE1A3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531A487D"/>
    <w:multiLevelType w:val="hybridMultilevel"/>
    <w:tmpl w:val="653625DE"/>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0">
    <w:nsid w:val="57192985"/>
    <w:multiLevelType w:val="hybridMultilevel"/>
    <w:tmpl w:val="1CA0B0C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57C267C2"/>
    <w:multiLevelType w:val="hybridMultilevel"/>
    <w:tmpl w:val="08F01C3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658A33D1"/>
    <w:multiLevelType w:val="hybridMultilevel"/>
    <w:tmpl w:val="C91CAC1A"/>
    <w:lvl w:ilvl="0" w:tplc="6630A19E">
      <w:start w:val="1"/>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6EF90EED"/>
    <w:multiLevelType w:val="hybridMultilevel"/>
    <w:tmpl w:val="B3AA122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79B90CB3"/>
    <w:multiLevelType w:val="hybridMultilevel"/>
    <w:tmpl w:val="5498BE3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16cid:durableId="1113987076">
    <w:abstractNumId w:val="0"/>
  </w:num>
  <w:num w:numId="2" w16cid:durableId="1831944883">
    <w:abstractNumId w:val="18"/>
  </w:num>
  <w:num w:numId="3" w16cid:durableId="770198547">
    <w:abstractNumId w:val="17"/>
  </w:num>
  <w:num w:numId="4" w16cid:durableId="2043825719">
    <w:abstractNumId w:val="15"/>
  </w:num>
  <w:num w:numId="5" w16cid:durableId="255401534">
    <w:abstractNumId w:val="12"/>
  </w:num>
  <w:num w:numId="6" w16cid:durableId="689261706">
    <w:abstractNumId w:val="9"/>
  </w:num>
  <w:num w:numId="7" w16cid:durableId="929771613">
    <w:abstractNumId w:val="14"/>
  </w:num>
  <w:num w:numId="8" w16cid:durableId="2107387825">
    <w:abstractNumId w:val="4"/>
  </w:num>
  <w:num w:numId="9" w16cid:durableId="345596622">
    <w:abstractNumId w:val="7"/>
  </w:num>
  <w:num w:numId="10" w16cid:durableId="1139763295">
    <w:abstractNumId w:val="10"/>
  </w:num>
  <w:num w:numId="11" w16cid:durableId="1111972968">
    <w:abstractNumId w:val="5"/>
  </w:num>
  <w:num w:numId="12" w16cid:durableId="2057392981">
    <w:abstractNumId w:val="13"/>
  </w:num>
  <w:num w:numId="13" w16cid:durableId="349186086">
    <w:abstractNumId w:val="11"/>
  </w:num>
  <w:num w:numId="14" w16cid:durableId="1038238964">
    <w:abstractNumId w:val="6"/>
  </w:num>
  <w:num w:numId="15" w16cid:durableId="377585610">
    <w:abstractNumId w:val="16"/>
  </w:num>
  <w:num w:numId="16" w16cid:durableId="1560238981">
    <w:abstractNumId w:val="8"/>
  </w:num>
  <w:num w:numId="17" w16cid:durableId="720665451">
    <w:abstractNumId w:val="3"/>
  </w:num>
  <w:num w:numId="18" w16cid:durableId="1464149895">
    <w:abstractNumId w:val="1"/>
  </w:num>
  <w:num w:numId="19" w16cid:durableId="184019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AD"/>
    <w:rsid w:val="00001E1C"/>
    <w:rsid w:val="00005CC2"/>
    <w:rsid w:val="00020001"/>
    <w:rsid w:val="000226EA"/>
    <w:rsid w:val="00036C98"/>
    <w:rsid w:val="00040963"/>
    <w:rsid w:val="00040BEE"/>
    <w:rsid w:val="00062A16"/>
    <w:rsid w:val="00062A78"/>
    <w:rsid w:val="00087CAD"/>
    <w:rsid w:val="000941D1"/>
    <w:rsid w:val="00095E53"/>
    <w:rsid w:val="000A4FF7"/>
    <w:rsid w:val="000A648A"/>
    <w:rsid w:val="000A73EF"/>
    <w:rsid w:val="000A7A29"/>
    <w:rsid w:val="000B40C0"/>
    <w:rsid w:val="000C59C5"/>
    <w:rsid w:val="000D3FBB"/>
    <w:rsid w:val="000E64DA"/>
    <w:rsid w:val="000F6C3C"/>
    <w:rsid w:val="00102D6E"/>
    <w:rsid w:val="001060E9"/>
    <w:rsid w:val="00107E99"/>
    <w:rsid w:val="00120045"/>
    <w:rsid w:val="001310FC"/>
    <w:rsid w:val="00131885"/>
    <w:rsid w:val="001325BB"/>
    <w:rsid w:val="001435B5"/>
    <w:rsid w:val="00143B67"/>
    <w:rsid w:val="00143FFB"/>
    <w:rsid w:val="001470CC"/>
    <w:rsid w:val="00151A03"/>
    <w:rsid w:val="00153026"/>
    <w:rsid w:val="00153560"/>
    <w:rsid w:val="00162FBE"/>
    <w:rsid w:val="00173413"/>
    <w:rsid w:val="001864FE"/>
    <w:rsid w:val="001949AE"/>
    <w:rsid w:val="00196E14"/>
    <w:rsid w:val="001A27DA"/>
    <w:rsid w:val="001B77AB"/>
    <w:rsid w:val="001C0164"/>
    <w:rsid w:val="001C3FD4"/>
    <w:rsid w:val="001C4B9B"/>
    <w:rsid w:val="001D213F"/>
    <w:rsid w:val="001E1D1A"/>
    <w:rsid w:val="001E5614"/>
    <w:rsid w:val="001F5B05"/>
    <w:rsid w:val="002102F5"/>
    <w:rsid w:val="002122C7"/>
    <w:rsid w:val="00220F71"/>
    <w:rsid w:val="0022325F"/>
    <w:rsid w:val="00224A95"/>
    <w:rsid w:val="002259D8"/>
    <w:rsid w:val="00232CF2"/>
    <w:rsid w:val="0024593E"/>
    <w:rsid w:val="002703D0"/>
    <w:rsid w:val="002747E4"/>
    <w:rsid w:val="00276B64"/>
    <w:rsid w:val="002828D4"/>
    <w:rsid w:val="002865D8"/>
    <w:rsid w:val="002A6A43"/>
    <w:rsid w:val="002B34CE"/>
    <w:rsid w:val="002B3650"/>
    <w:rsid w:val="002B7BCA"/>
    <w:rsid w:val="002C45EB"/>
    <w:rsid w:val="002D0B4A"/>
    <w:rsid w:val="002D434E"/>
    <w:rsid w:val="002D5269"/>
    <w:rsid w:val="002D7A4E"/>
    <w:rsid w:val="002E59CF"/>
    <w:rsid w:val="002F48C0"/>
    <w:rsid w:val="00300CF5"/>
    <w:rsid w:val="003049C6"/>
    <w:rsid w:val="00323AFC"/>
    <w:rsid w:val="00343592"/>
    <w:rsid w:val="00346F02"/>
    <w:rsid w:val="003509C7"/>
    <w:rsid w:val="00351BFC"/>
    <w:rsid w:val="003563E7"/>
    <w:rsid w:val="003612B8"/>
    <w:rsid w:val="00364FC2"/>
    <w:rsid w:val="0037505A"/>
    <w:rsid w:val="003841FD"/>
    <w:rsid w:val="003A2C5F"/>
    <w:rsid w:val="003A6E17"/>
    <w:rsid w:val="003C07CC"/>
    <w:rsid w:val="003C43E4"/>
    <w:rsid w:val="003D0F08"/>
    <w:rsid w:val="003D1EAE"/>
    <w:rsid w:val="003E3D42"/>
    <w:rsid w:val="00403570"/>
    <w:rsid w:val="0040452C"/>
    <w:rsid w:val="00404876"/>
    <w:rsid w:val="004116DC"/>
    <w:rsid w:val="0041246D"/>
    <w:rsid w:val="00421021"/>
    <w:rsid w:val="00426649"/>
    <w:rsid w:val="00431C92"/>
    <w:rsid w:val="004359E0"/>
    <w:rsid w:val="00452AC7"/>
    <w:rsid w:val="00453045"/>
    <w:rsid w:val="00461F0C"/>
    <w:rsid w:val="004665DC"/>
    <w:rsid w:val="0047354A"/>
    <w:rsid w:val="00482F85"/>
    <w:rsid w:val="00493D8E"/>
    <w:rsid w:val="004B0916"/>
    <w:rsid w:val="004B2831"/>
    <w:rsid w:val="004B59E4"/>
    <w:rsid w:val="004C2183"/>
    <w:rsid w:val="004D08DF"/>
    <w:rsid w:val="004D51DA"/>
    <w:rsid w:val="004E0B4B"/>
    <w:rsid w:val="0050034D"/>
    <w:rsid w:val="005217F8"/>
    <w:rsid w:val="00531B35"/>
    <w:rsid w:val="00534C14"/>
    <w:rsid w:val="005353AC"/>
    <w:rsid w:val="00535EAC"/>
    <w:rsid w:val="0054526A"/>
    <w:rsid w:val="0055076E"/>
    <w:rsid w:val="0057237F"/>
    <w:rsid w:val="00576DB1"/>
    <w:rsid w:val="00586FE2"/>
    <w:rsid w:val="00590735"/>
    <w:rsid w:val="00597C82"/>
    <w:rsid w:val="005A12D6"/>
    <w:rsid w:val="005A4149"/>
    <w:rsid w:val="005B36F5"/>
    <w:rsid w:val="005B4299"/>
    <w:rsid w:val="005B5AE1"/>
    <w:rsid w:val="005C225C"/>
    <w:rsid w:val="005C5BDD"/>
    <w:rsid w:val="005E5A4A"/>
    <w:rsid w:val="005E720C"/>
    <w:rsid w:val="005F217A"/>
    <w:rsid w:val="005F6A2A"/>
    <w:rsid w:val="0060265B"/>
    <w:rsid w:val="00610959"/>
    <w:rsid w:val="00612A84"/>
    <w:rsid w:val="00614346"/>
    <w:rsid w:val="0061480D"/>
    <w:rsid w:val="00617A96"/>
    <w:rsid w:val="00632DA5"/>
    <w:rsid w:val="0063365E"/>
    <w:rsid w:val="00635A0D"/>
    <w:rsid w:val="00636EA1"/>
    <w:rsid w:val="00640D59"/>
    <w:rsid w:val="00642B5E"/>
    <w:rsid w:val="00645B8F"/>
    <w:rsid w:val="006523A7"/>
    <w:rsid w:val="006545E2"/>
    <w:rsid w:val="006668DC"/>
    <w:rsid w:val="00682ED2"/>
    <w:rsid w:val="00684FEE"/>
    <w:rsid w:val="006857AE"/>
    <w:rsid w:val="006A17E0"/>
    <w:rsid w:val="006A4BDD"/>
    <w:rsid w:val="006A5302"/>
    <w:rsid w:val="006B4B78"/>
    <w:rsid w:val="006B5796"/>
    <w:rsid w:val="006D07A4"/>
    <w:rsid w:val="006D7A88"/>
    <w:rsid w:val="00701A0A"/>
    <w:rsid w:val="007134CA"/>
    <w:rsid w:val="00717B01"/>
    <w:rsid w:val="0072071D"/>
    <w:rsid w:val="007215A3"/>
    <w:rsid w:val="00731FF6"/>
    <w:rsid w:val="00737AAF"/>
    <w:rsid w:val="00753CAB"/>
    <w:rsid w:val="00762119"/>
    <w:rsid w:val="00767C5A"/>
    <w:rsid w:val="007777B3"/>
    <w:rsid w:val="007A3DE0"/>
    <w:rsid w:val="007A5C82"/>
    <w:rsid w:val="007A7F51"/>
    <w:rsid w:val="007E7B12"/>
    <w:rsid w:val="007F0AC7"/>
    <w:rsid w:val="00803581"/>
    <w:rsid w:val="008158EB"/>
    <w:rsid w:val="00825C54"/>
    <w:rsid w:val="00834DC0"/>
    <w:rsid w:val="00864EBE"/>
    <w:rsid w:val="00876E8A"/>
    <w:rsid w:val="008900C4"/>
    <w:rsid w:val="008A5C50"/>
    <w:rsid w:val="008A5D9F"/>
    <w:rsid w:val="008B6856"/>
    <w:rsid w:val="008C5FC9"/>
    <w:rsid w:val="008E28CE"/>
    <w:rsid w:val="008F0727"/>
    <w:rsid w:val="008F5D43"/>
    <w:rsid w:val="00903AD6"/>
    <w:rsid w:val="00903EC8"/>
    <w:rsid w:val="00915D64"/>
    <w:rsid w:val="009325CC"/>
    <w:rsid w:val="009565EE"/>
    <w:rsid w:val="00962DC2"/>
    <w:rsid w:val="00966730"/>
    <w:rsid w:val="0099016C"/>
    <w:rsid w:val="00990C6C"/>
    <w:rsid w:val="00996975"/>
    <w:rsid w:val="00996C56"/>
    <w:rsid w:val="009A2620"/>
    <w:rsid w:val="009B3A01"/>
    <w:rsid w:val="009B3C75"/>
    <w:rsid w:val="009C551E"/>
    <w:rsid w:val="009C7B94"/>
    <w:rsid w:val="009D0F01"/>
    <w:rsid w:val="009D1671"/>
    <w:rsid w:val="009E62F7"/>
    <w:rsid w:val="00A024BA"/>
    <w:rsid w:val="00A02FDD"/>
    <w:rsid w:val="00A133EE"/>
    <w:rsid w:val="00A20569"/>
    <w:rsid w:val="00A25A9D"/>
    <w:rsid w:val="00A3173A"/>
    <w:rsid w:val="00A605D2"/>
    <w:rsid w:val="00A70CC0"/>
    <w:rsid w:val="00A81E34"/>
    <w:rsid w:val="00A82738"/>
    <w:rsid w:val="00A94276"/>
    <w:rsid w:val="00AB0A90"/>
    <w:rsid w:val="00AB18DF"/>
    <w:rsid w:val="00AC16B6"/>
    <w:rsid w:val="00AD6F75"/>
    <w:rsid w:val="00AD7867"/>
    <w:rsid w:val="00AF2C92"/>
    <w:rsid w:val="00AF5836"/>
    <w:rsid w:val="00B010A9"/>
    <w:rsid w:val="00B03775"/>
    <w:rsid w:val="00B118BD"/>
    <w:rsid w:val="00B150A5"/>
    <w:rsid w:val="00B335FB"/>
    <w:rsid w:val="00B531ED"/>
    <w:rsid w:val="00B568A3"/>
    <w:rsid w:val="00B60C4E"/>
    <w:rsid w:val="00B643BB"/>
    <w:rsid w:val="00B66E33"/>
    <w:rsid w:val="00B71D93"/>
    <w:rsid w:val="00B93FA2"/>
    <w:rsid w:val="00B963FA"/>
    <w:rsid w:val="00BB7559"/>
    <w:rsid w:val="00BC19E4"/>
    <w:rsid w:val="00BC6CBE"/>
    <w:rsid w:val="00BC7086"/>
    <w:rsid w:val="00BD5A28"/>
    <w:rsid w:val="00BE3F4B"/>
    <w:rsid w:val="00BE6D95"/>
    <w:rsid w:val="00BF3306"/>
    <w:rsid w:val="00BF3BDC"/>
    <w:rsid w:val="00BF62C1"/>
    <w:rsid w:val="00C14D60"/>
    <w:rsid w:val="00C17103"/>
    <w:rsid w:val="00C171C7"/>
    <w:rsid w:val="00C17A6F"/>
    <w:rsid w:val="00C22A63"/>
    <w:rsid w:val="00C22C9E"/>
    <w:rsid w:val="00C2703E"/>
    <w:rsid w:val="00C5716A"/>
    <w:rsid w:val="00C5718F"/>
    <w:rsid w:val="00C66640"/>
    <w:rsid w:val="00C7502D"/>
    <w:rsid w:val="00C77497"/>
    <w:rsid w:val="00C82711"/>
    <w:rsid w:val="00CA1365"/>
    <w:rsid w:val="00CC32EE"/>
    <w:rsid w:val="00CD1D43"/>
    <w:rsid w:val="00CD68AC"/>
    <w:rsid w:val="00CE7AA3"/>
    <w:rsid w:val="00D00D52"/>
    <w:rsid w:val="00D01D0C"/>
    <w:rsid w:val="00D156CA"/>
    <w:rsid w:val="00D24568"/>
    <w:rsid w:val="00D26B97"/>
    <w:rsid w:val="00D33219"/>
    <w:rsid w:val="00D33A38"/>
    <w:rsid w:val="00D507B5"/>
    <w:rsid w:val="00D612DF"/>
    <w:rsid w:val="00D70D1D"/>
    <w:rsid w:val="00D713DD"/>
    <w:rsid w:val="00D907F6"/>
    <w:rsid w:val="00D92C45"/>
    <w:rsid w:val="00D933A7"/>
    <w:rsid w:val="00DA5758"/>
    <w:rsid w:val="00DA5D35"/>
    <w:rsid w:val="00DB39A9"/>
    <w:rsid w:val="00DB41EE"/>
    <w:rsid w:val="00DC143C"/>
    <w:rsid w:val="00DC2148"/>
    <w:rsid w:val="00DD50BE"/>
    <w:rsid w:val="00DD7F29"/>
    <w:rsid w:val="00DE15FB"/>
    <w:rsid w:val="00DF0175"/>
    <w:rsid w:val="00DF0F5D"/>
    <w:rsid w:val="00E23BF2"/>
    <w:rsid w:val="00E33A26"/>
    <w:rsid w:val="00E3433B"/>
    <w:rsid w:val="00E52A39"/>
    <w:rsid w:val="00E61082"/>
    <w:rsid w:val="00E74BA4"/>
    <w:rsid w:val="00E7654C"/>
    <w:rsid w:val="00E863B5"/>
    <w:rsid w:val="00E86ACE"/>
    <w:rsid w:val="00E934F1"/>
    <w:rsid w:val="00E952E3"/>
    <w:rsid w:val="00EA5B2C"/>
    <w:rsid w:val="00EE09C1"/>
    <w:rsid w:val="00EE1C25"/>
    <w:rsid w:val="00EE5AC5"/>
    <w:rsid w:val="00EF72BC"/>
    <w:rsid w:val="00F06DEA"/>
    <w:rsid w:val="00F07425"/>
    <w:rsid w:val="00F10402"/>
    <w:rsid w:val="00F36282"/>
    <w:rsid w:val="00F3629C"/>
    <w:rsid w:val="00F41534"/>
    <w:rsid w:val="00F45363"/>
    <w:rsid w:val="00F45474"/>
    <w:rsid w:val="00F51089"/>
    <w:rsid w:val="00F71ADF"/>
    <w:rsid w:val="00F8255F"/>
    <w:rsid w:val="00F85B68"/>
    <w:rsid w:val="00FB49C8"/>
    <w:rsid w:val="00FB4DA9"/>
    <w:rsid w:val="00FD11B6"/>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C6C33"/>
  <w15:docId w15:val="{37FBC325-35D1-0B43-A1A9-EB0AC2CD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29"/>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DD7F2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CAD"/>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087CAD"/>
    <w:rPr>
      <w:lang w:val="en-US"/>
    </w:rPr>
  </w:style>
  <w:style w:type="paragraph" w:styleId="Piedepgina">
    <w:name w:val="footer"/>
    <w:basedOn w:val="Normal"/>
    <w:link w:val="PiedepginaCar"/>
    <w:uiPriority w:val="99"/>
    <w:unhideWhenUsed/>
    <w:rsid w:val="00087CAD"/>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087CAD"/>
    <w:rPr>
      <w:lang w:val="en-US"/>
    </w:rPr>
  </w:style>
  <w:style w:type="paragraph" w:styleId="Sinespaciado">
    <w:name w:val="No Spacing"/>
    <w:uiPriority w:val="1"/>
    <w:qFormat/>
    <w:rsid w:val="00087CAD"/>
    <w:pPr>
      <w:spacing w:after="0" w:line="240" w:lineRule="auto"/>
    </w:pPr>
    <w:rPr>
      <w:lang w:val="en-US"/>
    </w:rPr>
  </w:style>
  <w:style w:type="character" w:styleId="Textoennegrita">
    <w:name w:val="Strong"/>
    <w:basedOn w:val="Fuentedeprrafopredeter"/>
    <w:uiPriority w:val="22"/>
    <w:qFormat/>
    <w:rsid w:val="00087CAD"/>
    <w:rPr>
      <w:b/>
      <w:bCs/>
    </w:rPr>
  </w:style>
  <w:style w:type="character" w:styleId="Hipervnculo">
    <w:name w:val="Hyperlink"/>
    <w:basedOn w:val="Fuentedeprrafopredeter"/>
    <w:uiPriority w:val="99"/>
    <w:unhideWhenUsed/>
    <w:rsid w:val="00087CAD"/>
    <w:rPr>
      <w:color w:val="0563C1" w:themeColor="hyperlink"/>
      <w:u w:val="single"/>
    </w:rPr>
  </w:style>
  <w:style w:type="character" w:customStyle="1" w:styleId="Ttulo2Car">
    <w:name w:val="Título 2 Car"/>
    <w:basedOn w:val="Fuentedeprrafopredeter"/>
    <w:link w:val="Ttulo2"/>
    <w:uiPriority w:val="9"/>
    <w:rsid w:val="00DD7F29"/>
    <w:rPr>
      <w:rFonts w:asciiTheme="majorHAnsi" w:eastAsiaTheme="majorEastAsia" w:hAnsiTheme="majorHAnsi" w:cstheme="majorBidi"/>
      <w:b/>
      <w:bCs/>
      <w:color w:val="5B9BD5" w:themeColor="accent1"/>
      <w:sz w:val="26"/>
      <w:szCs w:val="26"/>
      <w:lang w:eastAsia="es-ES"/>
    </w:rPr>
  </w:style>
  <w:style w:type="paragraph" w:customStyle="1" w:styleId="Cuerpo">
    <w:name w:val="Cuerpo"/>
    <w:rsid w:val="00DD7F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customStyle="1" w:styleId="Normal1">
    <w:name w:val="Normal1"/>
    <w:rsid w:val="00DD7F29"/>
    <w:rPr>
      <w:rFonts w:ascii="Calibri" w:eastAsia="Calibri" w:hAnsi="Calibri" w:cs="Calibri"/>
      <w:lang w:val="es-PY" w:eastAsia="es-ES"/>
    </w:rPr>
  </w:style>
  <w:style w:type="paragraph" w:styleId="Textodeglobo">
    <w:name w:val="Balloon Text"/>
    <w:basedOn w:val="Normal"/>
    <w:link w:val="TextodegloboCar"/>
    <w:uiPriority w:val="99"/>
    <w:semiHidden/>
    <w:unhideWhenUsed/>
    <w:rsid w:val="003A2C5F"/>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3A2C5F"/>
    <w:rPr>
      <w:rFonts w:asciiTheme="majorHAnsi" w:eastAsiaTheme="majorEastAsia" w:hAnsiTheme="majorHAnsi" w:cstheme="majorBidi"/>
      <w:sz w:val="18"/>
      <w:szCs w:val="18"/>
      <w:lang w:eastAsia="es-ES"/>
    </w:rPr>
  </w:style>
  <w:style w:type="paragraph" w:styleId="NormalWeb">
    <w:name w:val="Normal (Web)"/>
    <w:basedOn w:val="Normal"/>
    <w:uiPriority w:val="99"/>
    <w:unhideWhenUsed/>
    <w:rsid w:val="00EE09C1"/>
    <w:pPr>
      <w:spacing w:before="100" w:beforeAutospacing="1" w:after="100" w:afterAutospacing="1"/>
    </w:pPr>
    <w:rPr>
      <w:lang w:val="de-DE" w:eastAsia="de-DE"/>
    </w:rPr>
  </w:style>
  <w:style w:type="character" w:customStyle="1" w:styleId="Mencinsinresolver1">
    <w:name w:val="Mención sin resolver1"/>
    <w:basedOn w:val="Fuentedeprrafopredeter"/>
    <w:uiPriority w:val="99"/>
    <w:semiHidden/>
    <w:unhideWhenUsed/>
    <w:rsid w:val="00864EBE"/>
    <w:rPr>
      <w:color w:val="605E5C"/>
      <w:shd w:val="clear" w:color="auto" w:fill="E1DFDD"/>
    </w:rPr>
  </w:style>
  <w:style w:type="paragraph" w:styleId="Prrafodelista">
    <w:name w:val="List Paragraph"/>
    <w:basedOn w:val="Normal"/>
    <w:uiPriority w:val="34"/>
    <w:qFormat/>
    <w:rsid w:val="00717B01"/>
    <w:pPr>
      <w:ind w:left="720"/>
      <w:contextualSpacing/>
    </w:pPr>
  </w:style>
  <w:style w:type="character" w:styleId="Nmerodepgina">
    <w:name w:val="page number"/>
    <w:basedOn w:val="Fuentedeprrafopredeter"/>
    <w:uiPriority w:val="99"/>
    <w:semiHidden/>
    <w:unhideWhenUsed/>
    <w:rsid w:val="00C82711"/>
  </w:style>
  <w:style w:type="paragraph" w:styleId="Textoindependiente2">
    <w:name w:val="Body Text 2"/>
    <w:basedOn w:val="Normal"/>
    <w:link w:val="Textoindependiente2Car"/>
    <w:rsid w:val="004D08DF"/>
    <w:pPr>
      <w:jc w:val="both"/>
    </w:pPr>
    <w:rPr>
      <w:szCs w:val="20"/>
      <w:lang w:val="es-ES_tradnl"/>
    </w:rPr>
  </w:style>
  <w:style w:type="character" w:customStyle="1" w:styleId="Textoindependiente2Car">
    <w:name w:val="Texto independiente 2 Car"/>
    <w:basedOn w:val="Fuentedeprrafopredeter"/>
    <w:link w:val="Textoindependiente2"/>
    <w:rsid w:val="004D08DF"/>
    <w:rPr>
      <w:rFonts w:ascii="Times New Roman" w:eastAsia="Times New Roman" w:hAnsi="Times New Roman" w:cs="Times New Roman"/>
      <w:sz w:val="24"/>
      <w:szCs w:val="20"/>
      <w:lang w:val="es-ES_tradnl" w:eastAsia="es-ES"/>
    </w:rPr>
  </w:style>
  <w:style w:type="character" w:styleId="Mencinsinresolver">
    <w:name w:val="Unresolved Mention"/>
    <w:basedOn w:val="Fuentedeprrafopredeter"/>
    <w:uiPriority w:val="99"/>
    <w:semiHidden/>
    <w:unhideWhenUsed/>
    <w:rsid w:val="002A6A43"/>
    <w:rPr>
      <w:color w:val="605E5C"/>
      <w:shd w:val="clear" w:color="auto" w:fill="E1DFDD"/>
    </w:rPr>
  </w:style>
  <w:style w:type="character" w:styleId="Refdecomentario">
    <w:name w:val="annotation reference"/>
    <w:basedOn w:val="Fuentedeprrafopredeter"/>
    <w:uiPriority w:val="99"/>
    <w:semiHidden/>
    <w:unhideWhenUsed/>
    <w:rsid w:val="0054526A"/>
    <w:rPr>
      <w:sz w:val="16"/>
      <w:szCs w:val="16"/>
    </w:rPr>
  </w:style>
  <w:style w:type="paragraph" w:styleId="Textocomentario">
    <w:name w:val="annotation text"/>
    <w:basedOn w:val="Normal"/>
    <w:link w:val="TextocomentarioCar"/>
    <w:uiPriority w:val="99"/>
    <w:semiHidden/>
    <w:unhideWhenUsed/>
    <w:rsid w:val="0054526A"/>
    <w:rPr>
      <w:sz w:val="20"/>
      <w:szCs w:val="20"/>
    </w:rPr>
  </w:style>
  <w:style w:type="character" w:customStyle="1" w:styleId="TextocomentarioCar">
    <w:name w:val="Texto comentario Car"/>
    <w:basedOn w:val="Fuentedeprrafopredeter"/>
    <w:link w:val="Textocomentario"/>
    <w:uiPriority w:val="99"/>
    <w:semiHidden/>
    <w:rsid w:val="0054526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526A"/>
    <w:rPr>
      <w:b/>
      <w:bCs/>
    </w:rPr>
  </w:style>
  <w:style w:type="character" w:customStyle="1" w:styleId="AsuntodelcomentarioCar">
    <w:name w:val="Asunto del comentario Car"/>
    <w:basedOn w:val="TextocomentarioCar"/>
    <w:link w:val="Asuntodelcomentario"/>
    <w:uiPriority w:val="99"/>
    <w:semiHidden/>
    <w:rsid w:val="0054526A"/>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8896">
      <w:bodyDiv w:val="1"/>
      <w:marLeft w:val="0"/>
      <w:marRight w:val="0"/>
      <w:marTop w:val="0"/>
      <w:marBottom w:val="0"/>
      <w:divBdr>
        <w:top w:val="none" w:sz="0" w:space="0" w:color="auto"/>
        <w:left w:val="none" w:sz="0" w:space="0" w:color="auto"/>
        <w:bottom w:val="none" w:sz="0" w:space="0" w:color="auto"/>
        <w:right w:val="none" w:sz="0" w:space="0" w:color="auto"/>
      </w:divBdr>
    </w:div>
    <w:div w:id="553737033">
      <w:bodyDiv w:val="1"/>
      <w:marLeft w:val="0"/>
      <w:marRight w:val="0"/>
      <w:marTop w:val="0"/>
      <w:marBottom w:val="0"/>
      <w:divBdr>
        <w:top w:val="none" w:sz="0" w:space="0" w:color="auto"/>
        <w:left w:val="none" w:sz="0" w:space="0" w:color="auto"/>
        <w:bottom w:val="none" w:sz="0" w:space="0" w:color="auto"/>
        <w:right w:val="none" w:sz="0" w:space="0" w:color="auto"/>
      </w:divBdr>
    </w:div>
    <w:div w:id="750392765">
      <w:bodyDiv w:val="1"/>
      <w:marLeft w:val="0"/>
      <w:marRight w:val="0"/>
      <w:marTop w:val="0"/>
      <w:marBottom w:val="0"/>
      <w:divBdr>
        <w:top w:val="none" w:sz="0" w:space="0" w:color="auto"/>
        <w:left w:val="none" w:sz="0" w:space="0" w:color="auto"/>
        <w:bottom w:val="none" w:sz="0" w:space="0" w:color="auto"/>
        <w:right w:val="none" w:sz="0" w:space="0" w:color="auto"/>
      </w:divBdr>
    </w:div>
    <w:div w:id="946737712">
      <w:bodyDiv w:val="1"/>
      <w:marLeft w:val="0"/>
      <w:marRight w:val="0"/>
      <w:marTop w:val="0"/>
      <w:marBottom w:val="0"/>
      <w:divBdr>
        <w:top w:val="none" w:sz="0" w:space="0" w:color="auto"/>
        <w:left w:val="none" w:sz="0" w:space="0" w:color="auto"/>
        <w:bottom w:val="none" w:sz="0" w:space="0" w:color="auto"/>
        <w:right w:val="none" w:sz="0" w:space="0" w:color="auto"/>
      </w:divBdr>
    </w:div>
    <w:div w:id="1213735800">
      <w:bodyDiv w:val="1"/>
      <w:marLeft w:val="0"/>
      <w:marRight w:val="0"/>
      <w:marTop w:val="0"/>
      <w:marBottom w:val="0"/>
      <w:divBdr>
        <w:top w:val="none" w:sz="0" w:space="0" w:color="auto"/>
        <w:left w:val="none" w:sz="0" w:space="0" w:color="auto"/>
        <w:bottom w:val="none" w:sz="0" w:space="0" w:color="auto"/>
        <w:right w:val="none" w:sz="0" w:space="0" w:color="auto"/>
      </w:divBdr>
    </w:div>
    <w:div w:id="1892114889">
      <w:bodyDiv w:val="1"/>
      <w:marLeft w:val="0"/>
      <w:marRight w:val="0"/>
      <w:marTop w:val="0"/>
      <w:marBottom w:val="0"/>
      <w:divBdr>
        <w:top w:val="none" w:sz="0" w:space="0" w:color="auto"/>
        <w:left w:val="none" w:sz="0" w:space="0" w:color="auto"/>
        <w:bottom w:val="none" w:sz="0" w:space="0" w:color="auto"/>
        <w:right w:val="none" w:sz="0" w:space="0" w:color="auto"/>
      </w:divBdr>
    </w:div>
    <w:div w:id="1969241330">
      <w:bodyDiv w:val="1"/>
      <w:marLeft w:val="0"/>
      <w:marRight w:val="0"/>
      <w:marTop w:val="0"/>
      <w:marBottom w:val="0"/>
      <w:divBdr>
        <w:top w:val="none" w:sz="0" w:space="0" w:color="auto"/>
        <w:left w:val="none" w:sz="0" w:space="0" w:color="auto"/>
        <w:bottom w:val="none" w:sz="0" w:space="0" w:color="auto"/>
        <w:right w:val="none" w:sz="0" w:space="0" w:color="auto"/>
      </w:divBdr>
    </w:div>
    <w:div w:id="20844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epersonas@uptp.edu.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uptp.edu.p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1AB3-C96D-4E02-AED6-F3FBF3C3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1129</Words>
  <Characters>6286</Characters>
  <Application>Microsoft Office Word</Application>
  <DocSecurity>0</DocSecurity>
  <Lines>124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Lourdes Núñez Pedrozo</dc:creator>
  <cp:lastModifiedBy>anitta.maria.sandoval@gmail.com</cp:lastModifiedBy>
  <cp:revision>15</cp:revision>
  <cp:lastPrinted>2022-04-11T16:08:00Z</cp:lastPrinted>
  <dcterms:created xsi:type="dcterms:W3CDTF">2025-05-09T19:17:00Z</dcterms:created>
  <dcterms:modified xsi:type="dcterms:W3CDTF">2025-11-10T13:19:00Z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73f0b5cafdce22837ea1a02082d2de1e029d86017c5e416a71682ee4547ee505</vt:lpwstr>
  </property>
</Properties>
</file>